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CDE" w:rsidRPr="00262CDE" w:rsidRDefault="00262CDE" w:rsidP="00262CDE">
      <w:pPr>
        <w:shd w:val="clear" w:color="auto" w:fill="FFFFFF"/>
        <w:spacing w:after="0" w:line="240" w:lineRule="auto"/>
        <w:rPr>
          <w:rFonts w:ascii="Tahoma" w:eastAsia="Times New Roman" w:hAnsi="Tahoma" w:cs="Tahoma"/>
          <w:b/>
          <w:bCs/>
          <w:color w:val="008000"/>
          <w:sz w:val="24"/>
          <w:szCs w:val="24"/>
          <w:lang w:eastAsia="en-AU"/>
        </w:rPr>
      </w:pPr>
      <w:r w:rsidRPr="00262CDE">
        <w:rPr>
          <w:rFonts w:ascii="Tahoma" w:eastAsia="Times New Roman" w:hAnsi="Tahoma" w:cs="Tahoma"/>
          <w:b/>
          <w:bCs/>
          <w:color w:val="008000"/>
          <w:sz w:val="24"/>
          <w:szCs w:val="24"/>
          <w:lang w:eastAsia="en-AU"/>
        </w:rPr>
        <w:t>Sentence</w:t>
      </w:r>
    </w:p>
    <w:p w:rsidR="00262CDE" w:rsidRPr="00262CDE" w:rsidRDefault="00262CDE" w:rsidP="00262CDE">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262CDE">
        <w:rPr>
          <w:rFonts w:ascii="Tahoma" w:eastAsia="Times New Roman" w:hAnsi="Tahoma" w:cs="Tahoma"/>
          <w:i/>
          <w:iCs/>
          <w:color w:val="0153A4"/>
          <w:sz w:val="24"/>
          <w:szCs w:val="24"/>
          <w:u w:val="single"/>
          <w:lang w:eastAsia="en-AU"/>
        </w:rPr>
        <w:t>1    </w:t>
      </w:r>
      <w:bookmarkEnd w:id="0"/>
      <w:r w:rsidRPr="00262CDE">
        <w:rPr>
          <w:rFonts w:ascii="Tahoma" w:eastAsia="Times New Roman" w:hAnsi="Tahoma" w:cs="Tahoma"/>
          <w:i/>
          <w:iCs/>
          <w:color w:val="FF0000"/>
          <w:sz w:val="24"/>
          <w:szCs w:val="24"/>
          <w:lang w:eastAsia="en-AU"/>
        </w:rPr>
        <w:t xml:space="preserve">A seasonal sentence may be used here or after 3. </w:t>
      </w:r>
    </w:p>
    <w:p w:rsidR="00262CDE" w:rsidRPr="00262CDE" w:rsidRDefault="00262CDE" w:rsidP="00262CDE">
      <w:pPr>
        <w:shd w:val="clear" w:color="auto" w:fill="FFFFFF"/>
        <w:spacing w:after="0" w:line="240" w:lineRule="auto"/>
        <w:rPr>
          <w:rFonts w:ascii="Tahoma" w:eastAsia="Times New Roman" w:hAnsi="Tahoma" w:cs="Tahoma"/>
          <w:b/>
          <w:bCs/>
          <w:color w:val="0000FF"/>
          <w:sz w:val="24"/>
          <w:szCs w:val="24"/>
          <w:lang w:eastAsia="en-AU"/>
        </w:rPr>
      </w:pPr>
      <w:r w:rsidRPr="00262CDE">
        <w:rPr>
          <w:rFonts w:ascii="Tahoma" w:eastAsia="Times New Roman" w:hAnsi="Tahoma" w:cs="Tahoma"/>
          <w:b/>
          <w:bCs/>
          <w:color w:val="0000FF"/>
          <w:sz w:val="24"/>
          <w:szCs w:val="24"/>
          <w:lang w:eastAsia="en-AU"/>
        </w:rPr>
        <w:t>Third Sunday in Lent</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r w:rsidRPr="00262CDE">
        <w:rPr>
          <w:rFonts w:ascii="Tahoma" w:eastAsia="Times New Roman" w:hAnsi="Tahoma" w:cs="Tahoma"/>
          <w:color w:val="333333"/>
          <w:sz w:val="24"/>
          <w:szCs w:val="24"/>
          <w:lang w:eastAsia="en-AU"/>
        </w:rPr>
        <w:t>‘As the heavens are higher than the earth, so are my ways higher than your ways and my thoughts than your thoughts,’ says the Lord. Isaiah 55.9</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proofErr w:type="gramStart"/>
      <w:r w:rsidRPr="00262CDE">
        <w:rPr>
          <w:rFonts w:ascii="Tahoma" w:eastAsia="Times New Roman" w:hAnsi="Tahoma" w:cs="Tahoma"/>
          <w:color w:val="333333"/>
          <w:sz w:val="24"/>
          <w:szCs w:val="24"/>
          <w:lang w:eastAsia="en-AU"/>
        </w:rPr>
        <w:t>or</w:t>
      </w:r>
      <w:proofErr w:type="gramEnd"/>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r w:rsidRPr="00262CDE">
        <w:rPr>
          <w:rFonts w:ascii="Tahoma" w:eastAsia="Times New Roman" w:hAnsi="Tahoma" w:cs="Tahoma"/>
          <w:color w:val="333333"/>
          <w:sz w:val="24"/>
          <w:szCs w:val="24"/>
          <w:lang w:eastAsia="en-AU"/>
        </w:rPr>
        <w:t>Seek the Lord while he may be found, call upon him while he is near. Isaiah 55.6</w:t>
      </w:r>
    </w:p>
    <w:p w:rsidR="00262CDE" w:rsidRPr="00262CDE" w:rsidRDefault="00262CDE" w:rsidP="00262CDE">
      <w:pPr>
        <w:shd w:val="clear" w:color="auto" w:fill="FFFFFF"/>
        <w:spacing w:after="0" w:line="240" w:lineRule="auto"/>
        <w:rPr>
          <w:rFonts w:ascii="Tahoma" w:eastAsia="Times New Roman" w:hAnsi="Tahoma" w:cs="Tahoma"/>
          <w:b/>
          <w:bCs/>
          <w:color w:val="008000"/>
          <w:sz w:val="24"/>
          <w:szCs w:val="24"/>
          <w:lang w:eastAsia="en-AU"/>
        </w:rPr>
      </w:pPr>
      <w:r w:rsidRPr="00262CDE">
        <w:rPr>
          <w:rFonts w:ascii="Tahoma" w:eastAsia="Times New Roman" w:hAnsi="Tahoma" w:cs="Tahoma"/>
          <w:b/>
          <w:bCs/>
          <w:color w:val="008000"/>
          <w:sz w:val="24"/>
          <w:szCs w:val="24"/>
          <w:lang w:eastAsia="en-AU"/>
        </w:rPr>
        <w:t>Prayer of the Day</w:t>
      </w:r>
    </w:p>
    <w:p w:rsidR="00262CDE" w:rsidRPr="00262CDE" w:rsidRDefault="00262CDE" w:rsidP="00262CDE">
      <w:pPr>
        <w:shd w:val="clear" w:color="auto" w:fill="FFFFFF"/>
        <w:spacing w:after="0" w:line="240" w:lineRule="auto"/>
        <w:rPr>
          <w:rFonts w:ascii="Tahoma" w:eastAsia="Times New Roman" w:hAnsi="Tahoma" w:cs="Tahoma"/>
          <w:b/>
          <w:bCs/>
          <w:color w:val="0000FF"/>
          <w:sz w:val="24"/>
          <w:szCs w:val="24"/>
          <w:lang w:eastAsia="en-AU"/>
        </w:rPr>
      </w:pPr>
      <w:r w:rsidRPr="00262CDE">
        <w:rPr>
          <w:rFonts w:ascii="Tahoma" w:eastAsia="Times New Roman" w:hAnsi="Tahoma" w:cs="Tahoma"/>
          <w:b/>
          <w:bCs/>
          <w:color w:val="0000FF"/>
          <w:sz w:val="24"/>
          <w:szCs w:val="24"/>
          <w:lang w:eastAsia="en-AU"/>
        </w:rPr>
        <w:t>Third Sunday in Lent</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r w:rsidRPr="00262CDE">
        <w:rPr>
          <w:rFonts w:ascii="Tahoma" w:eastAsia="Times New Roman" w:hAnsi="Tahoma" w:cs="Tahoma"/>
          <w:color w:val="333333"/>
          <w:sz w:val="24"/>
          <w:szCs w:val="24"/>
          <w:lang w:eastAsia="en-AU"/>
        </w:rPr>
        <w:t>O God, the fountain of life</w:t>
      </w:r>
      <w:proofErr w:type="gramStart"/>
      <w:r w:rsidRPr="00262CDE">
        <w:rPr>
          <w:rFonts w:ascii="Tahoma" w:eastAsia="Times New Roman" w:hAnsi="Tahoma" w:cs="Tahoma"/>
          <w:color w:val="333333"/>
          <w:sz w:val="24"/>
          <w:szCs w:val="24"/>
          <w:lang w:eastAsia="en-AU"/>
        </w:rPr>
        <w:t>,</w:t>
      </w:r>
      <w:proofErr w:type="gramEnd"/>
      <w:r w:rsidRPr="00262CDE">
        <w:rPr>
          <w:rFonts w:ascii="Tahoma" w:eastAsia="Times New Roman" w:hAnsi="Tahoma" w:cs="Tahoma"/>
          <w:color w:val="333333"/>
          <w:sz w:val="24"/>
          <w:szCs w:val="24"/>
          <w:lang w:eastAsia="en-AU"/>
        </w:rPr>
        <w:br/>
        <w:t>to a humanity parched with thirst</w:t>
      </w:r>
      <w:r w:rsidRPr="00262CDE">
        <w:rPr>
          <w:rFonts w:ascii="Tahoma" w:eastAsia="Times New Roman" w:hAnsi="Tahoma" w:cs="Tahoma"/>
          <w:color w:val="333333"/>
          <w:sz w:val="24"/>
          <w:szCs w:val="24"/>
          <w:lang w:eastAsia="en-AU"/>
        </w:rPr>
        <w:br/>
        <w:t xml:space="preserve">you offer the living water that springs from the Rock, </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proofErr w:type="gramStart"/>
      <w:r w:rsidRPr="00262CDE">
        <w:rPr>
          <w:rFonts w:ascii="Tahoma" w:eastAsia="Times New Roman" w:hAnsi="Tahoma" w:cs="Tahoma"/>
          <w:color w:val="333333"/>
          <w:sz w:val="24"/>
          <w:szCs w:val="24"/>
          <w:lang w:eastAsia="en-AU"/>
        </w:rPr>
        <w:t>our</w:t>
      </w:r>
      <w:proofErr w:type="gramEnd"/>
      <w:r w:rsidRPr="00262CDE">
        <w:rPr>
          <w:rFonts w:ascii="Tahoma" w:eastAsia="Times New Roman" w:hAnsi="Tahoma" w:cs="Tahoma"/>
          <w:color w:val="333333"/>
          <w:sz w:val="24"/>
          <w:szCs w:val="24"/>
          <w:lang w:eastAsia="en-AU"/>
        </w:rPr>
        <w:t xml:space="preserve"> Saviour Jesus Christ:</w:t>
      </w:r>
      <w:r w:rsidRPr="00262CDE">
        <w:rPr>
          <w:rFonts w:ascii="Tahoma" w:eastAsia="Times New Roman" w:hAnsi="Tahoma" w:cs="Tahoma"/>
          <w:color w:val="333333"/>
          <w:sz w:val="24"/>
          <w:szCs w:val="24"/>
          <w:lang w:eastAsia="en-AU"/>
        </w:rPr>
        <w:br/>
        <w:t xml:space="preserve">stir up within your people the gift of your Spirit, </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proofErr w:type="gramStart"/>
      <w:r w:rsidRPr="00262CDE">
        <w:rPr>
          <w:rFonts w:ascii="Tahoma" w:eastAsia="Times New Roman" w:hAnsi="Tahoma" w:cs="Tahoma"/>
          <w:color w:val="333333"/>
          <w:sz w:val="24"/>
          <w:szCs w:val="24"/>
          <w:lang w:eastAsia="en-AU"/>
        </w:rPr>
        <w:t>that</w:t>
      </w:r>
      <w:proofErr w:type="gramEnd"/>
      <w:r w:rsidRPr="00262CDE">
        <w:rPr>
          <w:rFonts w:ascii="Tahoma" w:eastAsia="Times New Roman" w:hAnsi="Tahoma" w:cs="Tahoma"/>
          <w:color w:val="333333"/>
          <w:sz w:val="24"/>
          <w:szCs w:val="24"/>
          <w:lang w:eastAsia="en-AU"/>
        </w:rPr>
        <w:t xml:space="preserve"> we may profess our faith with freshness</w:t>
      </w:r>
      <w:r w:rsidRPr="00262CDE">
        <w:rPr>
          <w:rFonts w:ascii="Tahoma" w:eastAsia="Times New Roman" w:hAnsi="Tahoma" w:cs="Tahoma"/>
          <w:color w:val="333333"/>
          <w:sz w:val="24"/>
          <w:szCs w:val="24"/>
          <w:lang w:eastAsia="en-AU"/>
        </w:rPr>
        <w:br/>
        <w:t xml:space="preserve">and announce with joy the wonder of your love. </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r w:rsidRPr="00262CDE">
        <w:rPr>
          <w:rFonts w:ascii="Tahoma" w:eastAsia="Times New Roman" w:hAnsi="Tahoma" w:cs="Tahoma"/>
          <w:color w:val="333333"/>
          <w:sz w:val="24"/>
          <w:szCs w:val="24"/>
          <w:lang w:eastAsia="en-AU"/>
        </w:rPr>
        <w:t>We ask this through our Lord Jesus Christ</w:t>
      </w:r>
      <w:proofErr w:type="gramStart"/>
      <w:r w:rsidRPr="00262CDE">
        <w:rPr>
          <w:rFonts w:ascii="Tahoma" w:eastAsia="Times New Roman" w:hAnsi="Tahoma" w:cs="Tahoma"/>
          <w:color w:val="333333"/>
          <w:sz w:val="24"/>
          <w:szCs w:val="24"/>
          <w:lang w:eastAsia="en-AU"/>
        </w:rPr>
        <w:t>,</w:t>
      </w:r>
      <w:proofErr w:type="gramEnd"/>
      <w:r w:rsidRPr="00262CDE">
        <w:rPr>
          <w:rFonts w:ascii="Tahoma" w:eastAsia="Times New Roman" w:hAnsi="Tahoma" w:cs="Tahoma"/>
          <w:color w:val="333333"/>
          <w:sz w:val="24"/>
          <w:szCs w:val="24"/>
          <w:lang w:eastAsia="en-AU"/>
        </w:rPr>
        <w:br/>
        <w:t xml:space="preserve">who lives and reigns with you in the unity of the Holy Spirit, </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proofErr w:type="gramStart"/>
      <w:r w:rsidRPr="00262CDE">
        <w:rPr>
          <w:rFonts w:ascii="Tahoma" w:eastAsia="Times New Roman" w:hAnsi="Tahoma" w:cs="Tahoma"/>
          <w:color w:val="333333"/>
          <w:sz w:val="24"/>
          <w:szCs w:val="24"/>
          <w:lang w:eastAsia="en-AU"/>
        </w:rPr>
        <w:t>one</w:t>
      </w:r>
      <w:proofErr w:type="gramEnd"/>
      <w:r w:rsidRPr="00262CDE">
        <w:rPr>
          <w:rFonts w:ascii="Tahoma" w:eastAsia="Times New Roman" w:hAnsi="Tahoma" w:cs="Tahoma"/>
          <w:color w:val="333333"/>
          <w:sz w:val="24"/>
          <w:szCs w:val="24"/>
          <w:lang w:eastAsia="en-AU"/>
        </w:rPr>
        <w:t xml:space="preserve"> God, for ever and ever. </w:t>
      </w:r>
      <w:r w:rsidRPr="00262CDE">
        <w:rPr>
          <w:rFonts w:ascii="Tahoma" w:eastAsia="Times New Roman" w:hAnsi="Tahoma" w:cs="Tahoma"/>
          <w:b/>
          <w:bCs/>
          <w:color w:val="333333"/>
          <w:sz w:val="24"/>
          <w:szCs w:val="24"/>
          <w:lang w:eastAsia="en-AU"/>
        </w:rPr>
        <w:t>Amen.</w:t>
      </w:r>
    </w:p>
    <w:p w:rsidR="00262CDE" w:rsidRPr="00262CDE" w:rsidRDefault="00262CDE" w:rsidP="00262CDE">
      <w:pPr>
        <w:shd w:val="clear" w:color="auto" w:fill="FFFFFF"/>
        <w:spacing w:after="0" w:line="240" w:lineRule="auto"/>
        <w:rPr>
          <w:rFonts w:ascii="Tahoma" w:eastAsia="Times New Roman" w:hAnsi="Tahoma" w:cs="Tahoma"/>
          <w:color w:val="333333"/>
          <w:sz w:val="24"/>
          <w:szCs w:val="24"/>
          <w:lang w:eastAsia="en-AU"/>
        </w:rPr>
      </w:pPr>
      <w:r w:rsidRPr="00262CDE">
        <w:rPr>
          <w:rFonts w:ascii="Tahoma" w:eastAsia="Times New Roman" w:hAnsi="Tahoma" w:cs="Tahoma"/>
          <w:color w:val="333333"/>
          <w:sz w:val="24"/>
          <w:szCs w:val="24"/>
          <w:lang w:eastAsia="en-AU"/>
        </w:rPr>
        <w:t>1st Reading</w:t>
      </w:r>
    </w:p>
    <w:p w:rsidR="00262CDE" w:rsidRPr="00262CDE" w:rsidRDefault="00262CDE" w:rsidP="00262CDE">
      <w:pPr>
        <w:shd w:val="clear" w:color="auto" w:fill="FFFFFF"/>
        <w:spacing w:after="0" w:line="240" w:lineRule="auto"/>
        <w:jc w:val="center"/>
        <w:rPr>
          <w:rFonts w:ascii="Tahoma" w:eastAsia="Times New Roman" w:hAnsi="Tahoma" w:cs="Tahoma"/>
          <w:color w:val="333333"/>
          <w:sz w:val="24"/>
          <w:szCs w:val="24"/>
          <w:lang w:eastAsia="en-AU"/>
        </w:rPr>
      </w:pPr>
      <w:r w:rsidRPr="00262CDE">
        <w:rPr>
          <w:rFonts w:ascii="Tahoma" w:eastAsia="Times New Roman" w:hAnsi="Tahoma" w:cs="Tahoma"/>
          <w:b/>
          <w:bCs/>
          <w:color w:val="333333"/>
          <w:sz w:val="24"/>
          <w:szCs w:val="24"/>
          <w:lang w:eastAsia="en-AU"/>
        </w:rPr>
        <w:t>Isaiah 55.1-9</w:t>
      </w:r>
    </w:p>
    <w:p w:rsidR="00262CDE" w:rsidRPr="00262CDE" w:rsidRDefault="00262CDE" w:rsidP="00262CDE">
      <w:pPr>
        <w:shd w:val="clear" w:color="auto" w:fill="FFFFFF"/>
        <w:spacing w:after="0" w:line="240" w:lineRule="auto"/>
        <w:rPr>
          <w:rFonts w:ascii="Tahoma" w:eastAsia="Times New Roman" w:hAnsi="Tahoma" w:cs="Tahoma"/>
          <w:color w:val="333333"/>
          <w:sz w:val="17"/>
          <w:szCs w:val="17"/>
          <w:lang w:eastAsia="en-AU"/>
        </w:rPr>
      </w:pPr>
      <w:r w:rsidRPr="00262CDE">
        <w:rPr>
          <w:rFonts w:ascii="Tahoma" w:eastAsia="Times New Roman" w:hAnsi="Tahoma" w:cs="Tahoma"/>
          <w:b/>
          <w:bCs/>
          <w:color w:val="333333"/>
          <w:sz w:val="17"/>
          <w:szCs w:val="17"/>
          <w:lang w:eastAsia="en-AU"/>
        </w:rPr>
        <w:t>Isaiah 55.1-9</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18"/>
          <w:szCs w:val="18"/>
          <w:vertAlign w:val="superscript"/>
          <w:lang w:eastAsia="en-AU"/>
        </w:rPr>
        <w:t>1</w:t>
      </w:r>
      <w:r w:rsidRPr="00262CDE">
        <w:rPr>
          <w:rFonts w:ascii="Tahoma" w:eastAsia="Times New Roman" w:hAnsi="Tahoma" w:cs="Tahoma"/>
          <w:color w:val="000000"/>
          <w:sz w:val="24"/>
          <w:szCs w:val="24"/>
          <w:lang w:eastAsia="en-AU"/>
        </w:rPr>
        <w:t> </w:t>
      </w:r>
      <w:proofErr w:type="spellStart"/>
      <w:r w:rsidRPr="00262CDE">
        <w:rPr>
          <w:rFonts w:ascii="Tahoma" w:eastAsia="Times New Roman" w:hAnsi="Tahoma" w:cs="Tahoma"/>
          <w:color w:val="000000"/>
          <w:sz w:val="24"/>
          <w:szCs w:val="24"/>
          <w:lang w:eastAsia="en-AU"/>
        </w:rPr>
        <w:t>Ho</w:t>
      </w:r>
      <w:proofErr w:type="spellEnd"/>
      <w:r w:rsidRPr="00262CDE">
        <w:rPr>
          <w:rFonts w:ascii="Tahoma" w:eastAsia="Times New Roman" w:hAnsi="Tahoma" w:cs="Tahoma"/>
          <w:color w:val="000000"/>
          <w:sz w:val="24"/>
          <w:szCs w:val="24"/>
          <w:lang w:eastAsia="en-AU"/>
        </w:rPr>
        <w:t>, everyone who thirsts,</w:t>
      </w:r>
      <w:r w:rsidRPr="00262CDE">
        <w:rPr>
          <w:rFonts w:ascii="Tahoma" w:eastAsia="Times New Roman" w:hAnsi="Tahoma" w:cs="Tahoma"/>
          <w:color w:val="000000"/>
          <w:sz w:val="24"/>
          <w:szCs w:val="24"/>
          <w:lang w:eastAsia="en-AU"/>
        </w:rPr>
        <w:br/>
        <w:t>     come to the waters</w:t>
      </w:r>
      <w:proofErr w:type="gramStart"/>
      <w:r w:rsidRPr="00262CDE">
        <w:rPr>
          <w:rFonts w:ascii="Tahoma" w:eastAsia="Times New Roman" w:hAnsi="Tahoma" w:cs="Tahoma"/>
          <w:color w:val="000000"/>
          <w:sz w:val="24"/>
          <w:szCs w:val="24"/>
          <w:lang w:eastAsia="en-AU"/>
        </w:rPr>
        <w:t>;</w:t>
      </w:r>
      <w:proofErr w:type="gramEnd"/>
      <w:r w:rsidRPr="00262CDE">
        <w:rPr>
          <w:rFonts w:ascii="Tahoma" w:eastAsia="Times New Roman" w:hAnsi="Tahoma" w:cs="Tahoma"/>
          <w:color w:val="000000"/>
          <w:sz w:val="24"/>
          <w:szCs w:val="24"/>
          <w:lang w:eastAsia="en-AU"/>
        </w:rPr>
        <w:br/>
        <w:t>and you that have no money,</w:t>
      </w:r>
      <w:r w:rsidRPr="00262CDE">
        <w:rPr>
          <w:rFonts w:ascii="Tahoma" w:eastAsia="Times New Roman" w:hAnsi="Tahoma" w:cs="Tahoma"/>
          <w:color w:val="000000"/>
          <w:sz w:val="24"/>
          <w:szCs w:val="24"/>
          <w:lang w:eastAsia="en-AU"/>
        </w:rPr>
        <w:br/>
        <w:t>     come, buy and eat!</w:t>
      </w:r>
      <w:r w:rsidRPr="00262CDE">
        <w:rPr>
          <w:rFonts w:ascii="Tahoma" w:eastAsia="Times New Roman" w:hAnsi="Tahoma" w:cs="Tahoma"/>
          <w:color w:val="000000"/>
          <w:sz w:val="24"/>
          <w:szCs w:val="24"/>
          <w:lang w:eastAsia="en-AU"/>
        </w:rPr>
        <w:br/>
      </w:r>
      <w:proofErr w:type="gramStart"/>
      <w:r w:rsidRPr="00262CDE">
        <w:rPr>
          <w:rFonts w:ascii="Tahoma" w:eastAsia="Times New Roman" w:hAnsi="Tahoma" w:cs="Tahoma"/>
          <w:color w:val="000000"/>
          <w:sz w:val="24"/>
          <w:szCs w:val="24"/>
          <w:lang w:eastAsia="en-AU"/>
        </w:rPr>
        <w:t>Come,</w:t>
      </w:r>
      <w:proofErr w:type="gramEnd"/>
      <w:r w:rsidRPr="00262CDE">
        <w:rPr>
          <w:rFonts w:ascii="Tahoma" w:eastAsia="Times New Roman" w:hAnsi="Tahoma" w:cs="Tahoma"/>
          <w:color w:val="000000"/>
          <w:sz w:val="24"/>
          <w:szCs w:val="24"/>
          <w:lang w:eastAsia="en-AU"/>
        </w:rPr>
        <w:t xml:space="preserve"> buy wine and milk</w:t>
      </w:r>
      <w:r w:rsidRPr="00262CDE">
        <w:rPr>
          <w:rFonts w:ascii="Tahoma" w:eastAsia="Times New Roman" w:hAnsi="Tahoma" w:cs="Tahoma"/>
          <w:color w:val="000000"/>
          <w:sz w:val="24"/>
          <w:szCs w:val="24"/>
          <w:lang w:eastAsia="en-AU"/>
        </w:rPr>
        <w:br/>
        <w:t xml:space="preserve">     without money and without price.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2</w:t>
      </w:r>
      <w:r w:rsidRPr="00262CDE">
        <w:rPr>
          <w:rFonts w:ascii="Tahoma" w:eastAsia="Times New Roman" w:hAnsi="Tahoma" w:cs="Tahoma"/>
          <w:color w:val="000000"/>
          <w:sz w:val="24"/>
          <w:szCs w:val="24"/>
          <w:lang w:eastAsia="en-AU"/>
        </w:rPr>
        <w:t xml:space="preserve"> Why do you spend your money for that which is </w:t>
      </w:r>
      <w:proofErr w:type="gramStart"/>
      <w:r w:rsidRPr="00262CDE">
        <w:rPr>
          <w:rFonts w:ascii="Tahoma" w:eastAsia="Times New Roman" w:hAnsi="Tahoma" w:cs="Tahoma"/>
          <w:color w:val="000000"/>
          <w:sz w:val="24"/>
          <w:szCs w:val="24"/>
          <w:lang w:eastAsia="en-AU"/>
        </w:rPr>
        <w:t>not bread,</w:t>
      </w:r>
      <w:r w:rsidRPr="00262CDE">
        <w:rPr>
          <w:rFonts w:ascii="Tahoma" w:eastAsia="Times New Roman" w:hAnsi="Tahoma" w:cs="Tahoma"/>
          <w:color w:val="000000"/>
          <w:sz w:val="24"/>
          <w:szCs w:val="24"/>
          <w:lang w:eastAsia="en-AU"/>
        </w:rPr>
        <w:br/>
        <w:t>    </w:t>
      </w:r>
      <w:proofErr w:type="gramEnd"/>
      <w:r w:rsidRPr="00262CDE">
        <w:rPr>
          <w:rFonts w:ascii="Tahoma" w:eastAsia="Times New Roman" w:hAnsi="Tahoma" w:cs="Tahoma"/>
          <w:color w:val="000000"/>
          <w:sz w:val="24"/>
          <w:szCs w:val="24"/>
          <w:lang w:eastAsia="en-AU"/>
        </w:rPr>
        <w:t> and your labour for that which does not satisfy?</w:t>
      </w:r>
      <w:r w:rsidRPr="00262CDE">
        <w:rPr>
          <w:rFonts w:ascii="Tahoma" w:eastAsia="Times New Roman" w:hAnsi="Tahoma" w:cs="Tahoma"/>
          <w:color w:val="000000"/>
          <w:sz w:val="24"/>
          <w:szCs w:val="24"/>
          <w:lang w:eastAsia="en-AU"/>
        </w:rPr>
        <w:br/>
        <w:t>Listen carefully to me, and eat what is good,</w:t>
      </w:r>
      <w:r w:rsidRPr="00262CDE">
        <w:rPr>
          <w:rFonts w:ascii="Tahoma" w:eastAsia="Times New Roman" w:hAnsi="Tahoma" w:cs="Tahoma"/>
          <w:color w:val="000000"/>
          <w:sz w:val="24"/>
          <w:szCs w:val="24"/>
          <w:lang w:eastAsia="en-AU"/>
        </w:rPr>
        <w:br/>
        <w:t xml:space="preserve">     and delight yourselves in rich food.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3</w:t>
      </w:r>
      <w:r w:rsidRPr="00262CDE">
        <w:rPr>
          <w:rFonts w:ascii="Tahoma" w:eastAsia="Times New Roman" w:hAnsi="Tahoma" w:cs="Tahoma"/>
          <w:color w:val="000000"/>
          <w:sz w:val="24"/>
          <w:szCs w:val="24"/>
          <w:lang w:eastAsia="en-AU"/>
        </w:rPr>
        <w:t> Incline your ear, and come to me;</w:t>
      </w:r>
      <w:r w:rsidRPr="00262CDE">
        <w:rPr>
          <w:rFonts w:ascii="Tahoma" w:eastAsia="Times New Roman" w:hAnsi="Tahoma" w:cs="Tahoma"/>
          <w:color w:val="000000"/>
          <w:sz w:val="24"/>
          <w:szCs w:val="24"/>
          <w:lang w:eastAsia="en-AU"/>
        </w:rPr>
        <w:br/>
        <w:t>     listen, so that you may live.</w:t>
      </w:r>
      <w:r w:rsidRPr="00262CDE">
        <w:rPr>
          <w:rFonts w:ascii="Tahoma" w:eastAsia="Times New Roman" w:hAnsi="Tahoma" w:cs="Tahoma"/>
          <w:color w:val="000000"/>
          <w:sz w:val="24"/>
          <w:szCs w:val="24"/>
          <w:lang w:eastAsia="en-AU"/>
        </w:rPr>
        <w:br/>
        <w:t>I will make with you an everlasting covenant,</w:t>
      </w:r>
      <w:r w:rsidRPr="00262CDE">
        <w:rPr>
          <w:rFonts w:ascii="Tahoma" w:eastAsia="Times New Roman" w:hAnsi="Tahoma" w:cs="Tahoma"/>
          <w:color w:val="000000"/>
          <w:sz w:val="24"/>
          <w:szCs w:val="24"/>
          <w:lang w:eastAsia="en-AU"/>
        </w:rPr>
        <w:br/>
        <w:t xml:space="preserve">     my steadfast, sure love for David.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4</w:t>
      </w:r>
      <w:r w:rsidRPr="00262CDE">
        <w:rPr>
          <w:rFonts w:ascii="Tahoma" w:eastAsia="Times New Roman" w:hAnsi="Tahoma" w:cs="Tahoma"/>
          <w:color w:val="000000"/>
          <w:sz w:val="24"/>
          <w:szCs w:val="24"/>
          <w:lang w:eastAsia="en-AU"/>
        </w:rPr>
        <w:t> See</w:t>
      </w:r>
      <w:proofErr w:type="gramStart"/>
      <w:r w:rsidRPr="00262CDE">
        <w:rPr>
          <w:rFonts w:ascii="Tahoma" w:eastAsia="Times New Roman" w:hAnsi="Tahoma" w:cs="Tahoma"/>
          <w:color w:val="000000"/>
          <w:sz w:val="24"/>
          <w:szCs w:val="24"/>
          <w:lang w:eastAsia="en-AU"/>
        </w:rPr>
        <w:t>,</w:t>
      </w:r>
      <w:proofErr w:type="gramEnd"/>
      <w:r w:rsidRPr="00262CDE">
        <w:rPr>
          <w:rFonts w:ascii="Tahoma" w:eastAsia="Times New Roman" w:hAnsi="Tahoma" w:cs="Tahoma"/>
          <w:color w:val="000000"/>
          <w:sz w:val="24"/>
          <w:szCs w:val="24"/>
          <w:lang w:eastAsia="en-AU"/>
        </w:rPr>
        <w:t xml:space="preserve"> I made him a witness to the peoples,</w:t>
      </w:r>
      <w:r w:rsidRPr="00262CDE">
        <w:rPr>
          <w:rFonts w:ascii="Tahoma" w:eastAsia="Times New Roman" w:hAnsi="Tahoma" w:cs="Tahoma"/>
          <w:color w:val="000000"/>
          <w:sz w:val="24"/>
          <w:szCs w:val="24"/>
          <w:lang w:eastAsia="en-AU"/>
        </w:rPr>
        <w:br/>
        <w:t xml:space="preserve">     a leader and commander for the peoples.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5</w:t>
      </w:r>
      <w:r w:rsidRPr="00262CDE">
        <w:rPr>
          <w:rFonts w:ascii="Tahoma" w:eastAsia="Times New Roman" w:hAnsi="Tahoma" w:cs="Tahoma"/>
          <w:color w:val="000000"/>
          <w:sz w:val="24"/>
          <w:szCs w:val="24"/>
          <w:lang w:eastAsia="en-AU"/>
        </w:rPr>
        <w:t> See, you shall call nations that you do not know,</w:t>
      </w:r>
      <w:r w:rsidRPr="00262CDE">
        <w:rPr>
          <w:rFonts w:ascii="Tahoma" w:eastAsia="Times New Roman" w:hAnsi="Tahoma" w:cs="Tahoma"/>
          <w:color w:val="000000"/>
          <w:sz w:val="24"/>
          <w:szCs w:val="24"/>
          <w:lang w:eastAsia="en-AU"/>
        </w:rPr>
        <w:br/>
        <w:t>     and nations that do not know you shall run to you</w:t>
      </w:r>
      <w:proofErr w:type="gramStart"/>
      <w:r w:rsidRPr="00262CDE">
        <w:rPr>
          <w:rFonts w:ascii="Tahoma" w:eastAsia="Times New Roman" w:hAnsi="Tahoma" w:cs="Tahoma"/>
          <w:color w:val="000000"/>
          <w:sz w:val="24"/>
          <w:szCs w:val="24"/>
          <w:lang w:eastAsia="en-AU"/>
        </w:rPr>
        <w:t>,</w:t>
      </w:r>
      <w:proofErr w:type="gramEnd"/>
      <w:r w:rsidRPr="00262CDE">
        <w:rPr>
          <w:rFonts w:ascii="Tahoma" w:eastAsia="Times New Roman" w:hAnsi="Tahoma" w:cs="Tahoma"/>
          <w:color w:val="000000"/>
          <w:sz w:val="24"/>
          <w:szCs w:val="24"/>
          <w:lang w:eastAsia="en-AU"/>
        </w:rPr>
        <w:br/>
        <w:t>because of the Lord your God, the Holy One of Israel,</w:t>
      </w:r>
      <w:r w:rsidRPr="00262CDE">
        <w:rPr>
          <w:rFonts w:ascii="Tahoma" w:eastAsia="Times New Roman" w:hAnsi="Tahoma" w:cs="Tahoma"/>
          <w:color w:val="000000"/>
          <w:sz w:val="24"/>
          <w:szCs w:val="24"/>
          <w:lang w:eastAsia="en-AU"/>
        </w:rPr>
        <w:br/>
        <w:t xml:space="preserve">     for he has glorified you.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6</w:t>
      </w:r>
      <w:r w:rsidRPr="00262CDE">
        <w:rPr>
          <w:rFonts w:ascii="Tahoma" w:eastAsia="Times New Roman" w:hAnsi="Tahoma" w:cs="Tahoma"/>
          <w:color w:val="000000"/>
          <w:sz w:val="24"/>
          <w:szCs w:val="24"/>
          <w:lang w:eastAsia="en-AU"/>
        </w:rPr>
        <w:t> Seek the Lord while he may be found,</w:t>
      </w:r>
      <w:r w:rsidRPr="00262CDE">
        <w:rPr>
          <w:rFonts w:ascii="Tahoma" w:eastAsia="Times New Roman" w:hAnsi="Tahoma" w:cs="Tahoma"/>
          <w:color w:val="000000"/>
          <w:sz w:val="24"/>
          <w:szCs w:val="24"/>
          <w:lang w:eastAsia="en-AU"/>
        </w:rPr>
        <w:br/>
        <w:t xml:space="preserve">     call upon him while he is near;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7</w:t>
      </w:r>
      <w:r w:rsidRPr="00262CDE">
        <w:rPr>
          <w:rFonts w:ascii="Tahoma" w:eastAsia="Times New Roman" w:hAnsi="Tahoma" w:cs="Tahoma"/>
          <w:color w:val="000000"/>
          <w:sz w:val="24"/>
          <w:szCs w:val="24"/>
          <w:lang w:eastAsia="en-AU"/>
        </w:rPr>
        <w:t> let the wicked forsake their way,</w:t>
      </w:r>
      <w:r w:rsidRPr="00262CDE">
        <w:rPr>
          <w:rFonts w:ascii="Tahoma" w:eastAsia="Times New Roman" w:hAnsi="Tahoma" w:cs="Tahoma"/>
          <w:color w:val="000000"/>
          <w:sz w:val="24"/>
          <w:szCs w:val="24"/>
          <w:lang w:eastAsia="en-AU"/>
        </w:rPr>
        <w:br/>
        <w:t>     and the unrighteous their thoughts;</w:t>
      </w:r>
      <w:r w:rsidRPr="00262CDE">
        <w:rPr>
          <w:rFonts w:ascii="Tahoma" w:eastAsia="Times New Roman" w:hAnsi="Tahoma" w:cs="Tahoma"/>
          <w:color w:val="000000"/>
          <w:sz w:val="24"/>
          <w:szCs w:val="24"/>
          <w:lang w:eastAsia="en-AU"/>
        </w:rPr>
        <w:br/>
        <w:t>let them return to the Lord , that he may have mercy on them,</w:t>
      </w:r>
      <w:r w:rsidRPr="00262CDE">
        <w:rPr>
          <w:rFonts w:ascii="Tahoma" w:eastAsia="Times New Roman" w:hAnsi="Tahoma" w:cs="Tahoma"/>
          <w:color w:val="000000"/>
          <w:sz w:val="24"/>
          <w:szCs w:val="24"/>
          <w:lang w:eastAsia="en-AU"/>
        </w:rPr>
        <w:br/>
        <w:t xml:space="preserve">     and to our God, for he will abundantly pardon.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lastRenderedPageBreak/>
        <w:t>8</w:t>
      </w:r>
      <w:r w:rsidRPr="00262CDE">
        <w:rPr>
          <w:rFonts w:ascii="Tahoma" w:eastAsia="Times New Roman" w:hAnsi="Tahoma" w:cs="Tahoma"/>
          <w:color w:val="000000"/>
          <w:sz w:val="24"/>
          <w:szCs w:val="24"/>
          <w:lang w:eastAsia="en-AU"/>
        </w:rPr>
        <w:t> For my thoughts are not your thoughts,</w:t>
      </w:r>
      <w:r w:rsidRPr="00262CDE">
        <w:rPr>
          <w:rFonts w:ascii="Tahoma" w:eastAsia="Times New Roman" w:hAnsi="Tahoma" w:cs="Tahoma"/>
          <w:color w:val="000000"/>
          <w:sz w:val="24"/>
          <w:szCs w:val="24"/>
          <w:lang w:eastAsia="en-AU"/>
        </w:rPr>
        <w:br/>
        <w:t xml:space="preserve">     nor are your ways my ways, says the </w:t>
      </w:r>
      <w:proofErr w:type="gramStart"/>
      <w:r w:rsidRPr="00262CDE">
        <w:rPr>
          <w:rFonts w:ascii="Tahoma" w:eastAsia="Times New Roman" w:hAnsi="Tahoma" w:cs="Tahoma"/>
          <w:color w:val="000000"/>
          <w:sz w:val="24"/>
          <w:szCs w:val="24"/>
          <w:lang w:eastAsia="en-AU"/>
        </w:rPr>
        <w:t>Lord .</w:t>
      </w:r>
      <w:proofErr w:type="gramEnd"/>
      <w:r w:rsidRPr="00262CDE">
        <w:rPr>
          <w:rFonts w:ascii="Tahoma" w:eastAsia="Times New Roman" w:hAnsi="Tahoma" w:cs="Tahoma"/>
          <w:color w:val="000000"/>
          <w:sz w:val="24"/>
          <w:szCs w:val="24"/>
          <w:lang w:eastAsia="en-AU"/>
        </w:rPr>
        <w:t xml:space="preserve"> </w:t>
      </w:r>
      <w:r w:rsidRPr="00262CDE">
        <w:rPr>
          <w:rFonts w:ascii="Tahoma" w:eastAsia="Times New Roman" w:hAnsi="Tahoma" w:cs="Tahoma"/>
          <w:color w:val="000000"/>
          <w:sz w:val="18"/>
          <w:szCs w:val="18"/>
          <w:lang w:eastAsia="en-AU"/>
        </w:rPr>
        <w:br/>
      </w:r>
      <w:r w:rsidRPr="00262CDE">
        <w:rPr>
          <w:rFonts w:ascii="Tahoma" w:eastAsia="Times New Roman" w:hAnsi="Tahoma" w:cs="Tahoma"/>
          <w:b/>
          <w:bCs/>
          <w:color w:val="000000"/>
          <w:sz w:val="18"/>
          <w:szCs w:val="18"/>
          <w:vertAlign w:val="superscript"/>
          <w:lang w:eastAsia="en-AU"/>
        </w:rPr>
        <w:t>9</w:t>
      </w:r>
      <w:r w:rsidRPr="00262CDE">
        <w:rPr>
          <w:rFonts w:ascii="Tahoma" w:eastAsia="Times New Roman" w:hAnsi="Tahoma" w:cs="Tahoma"/>
          <w:color w:val="000000"/>
          <w:sz w:val="24"/>
          <w:szCs w:val="24"/>
          <w:lang w:eastAsia="en-AU"/>
        </w:rPr>
        <w:t> For as the heavens are higher than the earth,</w:t>
      </w:r>
      <w:r w:rsidRPr="00262CDE">
        <w:rPr>
          <w:rFonts w:ascii="Tahoma" w:eastAsia="Times New Roman" w:hAnsi="Tahoma" w:cs="Tahoma"/>
          <w:color w:val="000000"/>
          <w:sz w:val="24"/>
          <w:szCs w:val="24"/>
          <w:lang w:eastAsia="en-AU"/>
        </w:rPr>
        <w:br/>
        <w:t>     so are my ways higher than your ways</w:t>
      </w:r>
      <w:r w:rsidRPr="00262CDE">
        <w:rPr>
          <w:rFonts w:ascii="Tahoma" w:eastAsia="Times New Roman" w:hAnsi="Tahoma" w:cs="Tahoma"/>
          <w:color w:val="000000"/>
          <w:sz w:val="24"/>
          <w:szCs w:val="24"/>
          <w:lang w:eastAsia="en-AU"/>
        </w:rPr>
        <w:br/>
        <w:t xml:space="preserve">     and my thoughts than your thoughts. </w:t>
      </w:r>
    </w:p>
    <w:p w:rsidR="00262CDE" w:rsidRPr="00262CDE" w:rsidRDefault="00262CDE" w:rsidP="00262CDE">
      <w:pPr>
        <w:shd w:val="clear" w:color="auto" w:fill="FFFFFF"/>
        <w:spacing w:after="0" w:line="240" w:lineRule="auto"/>
        <w:rPr>
          <w:rFonts w:ascii="Tahoma" w:eastAsia="Times New Roman" w:hAnsi="Tahoma" w:cs="Tahoma"/>
          <w:b/>
          <w:bCs/>
          <w:color w:val="008000"/>
          <w:sz w:val="24"/>
          <w:szCs w:val="24"/>
          <w:lang w:eastAsia="en-AU"/>
        </w:rPr>
      </w:pPr>
      <w:r w:rsidRPr="00262CDE">
        <w:rPr>
          <w:rFonts w:ascii="Tahoma" w:eastAsia="Times New Roman" w:hAnsi="Tahoma" w:cs="Tahoma"/>
          <w:b/>
          <w:bCs/>
          <w:color w:val="008000"/>
          <w:sz w:val="24"/>
          <w:szCs w:val="24"/>
          <w:lang w:eastAsia="en-AU"/>
        </w:rPr>
        <w:t>Psalm</w:t>
      </w:r>
    </w:p>
    <w:p w:rsidR="00262CDE" w:rsidRPr="00262CDE" w:rsidRDefault="00262CDE" w:rsidP="00262CDE">
      <w:pPr>
        <w:shd w:val="clear" w:color="auto" w:fill="FFFFFF"/>
        <w:spacing w:after="0" w:line="240" w:lineRule="auto"/>
        <w:jc w:val="center"/>
        <w:rPr>
          <w:rFonts w:ascii="Tahoma" w:eastAsia="Times New Roman" w:hAnsi="Tahoma" w:cs="Tahoma"/>
          <w:color w:val="333333"/>
          <w:sz w:val="24"/>
          <w:szCs w:val="24"/>
          <w:lang w:eastAsia="en-AU"/>
        </w:rPr>
      </w:pPr>
      <w:r w:rsidRPr="00262CDE">
        <w:rPr>
          <w:rFonts w:ascii="Tahoma" w:eastAsia="Times New Roman" w:hAnsi="Tahoma" w:cs="Tahoma"/>
          <w:b/>
          <w:bCs/>
          <w:color w:val="333333"/>
          <w:sz w:val="24"/>
          <w:szCs w:val="24"/>
          <w:lang w:eastAsia="en-AU"/>
        </w:rPr>
        <w:t>Psalm 63.1-9</w:t>
      </w:r>
    </w:p>
    <w:p w:rsidR="00262CDE" w:rsidRPr="00262CDE" w:rsidRDefault="00262CDE" w:rsidP="00262CDE">
      <w:pPr>
        <w:shd w:val="clear" w:color="auto" w:fill="FFFFFF"/>
        <w:spacing w:after="0" w:line="240" w:lineRule="auto"/>
        <w:rPr>
          <w:rFonts w:ascii="Tahoma" w:eastAsia="Times New Roman" w:hAnsi="Tahoma" w:cs="Tahoma"/>
          <w:color w:val="333333"/>
          <w:sz w:val="17"/>
          <w:szCs w:val="17"/>
          <w:lang w:eastAsia="en-AU"/>
        </w:rPr>
      </w:pPr>
      <w:r w:rsidRPr="00262CDE">
        <w:rPr>
          <w:rFonts w:ascii="Tahoma" w:eastAsia="Times New Roman" w:hAnsi="Tahoma" w:cs="Tahoma"/>
          <w:b/>
          <w:bCs/>
          <w:color w:val="333333"/>
          <w:sz w:val="17"/>
          <w:szCs w:val="17"/>
          <w:lang w:eastAsia="en-AU"/>
        </w:rPr>
        <w:t>Psalm 63.1-9</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1</w:t>
      </w:r>
      <w:r w:rsidRPr="00262CDE">
        <w:rPr>
          <w:rFonts w:ascii="Tahoma" w:eastAsia="Times New Roman" w:hAnsi="Tahoma" w:cs="Tahoma"/>
          <w:color w:val="000000"/>
          <w:sz w:val="24"/>
          <w:szCs w:val="24"/>
          <w:lang w:eastAsia="en-AU"/>
        </w:rPr>
        <w:t xml:space="preserve"> O God, you are my God:</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eagerly</w:t>
      </w:r>
      <w:proofErr w:type="gramEnd"/>
      <w:r w:rsidRPr="00262CDE">
        <w:rPr>
          <w:rFonts w:ascii="Tahoma" w:eastAsia="Times New Roman" w:hAnsi="Tahoma" w:cs="Tahoma"/>
          <w:color w:val="000000"/>
          <w:sz w:val="24"/>
          <w:szCs w:val="24"/>
          <w:lang w:eastAsia="en-AU"/>
        </w:rPr>
        <w:t xml:space="preserve"> will I seek you.</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2</w:t>
      </w:r>
      <w:r w:rsidRPr="00262CDE">
        <w:rPr>
          <w:rFonts w:ascii="Tahoma" w:eastAsia="Times New Roman" w:hAnsi="Tahoma" w:cs="Tahoma"/>
          <w:color w:val="000000"/>
          <w:sz w:val="24"/>
          <w:szCs w:val="24"/>
          <w:lang w:eastAsia="en-AU"/>
        </w:rPr>
        <w:t xml:space="preserve"> My soul thirsts for you, my flesh longs for you:</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as</w:t>
      </w:r>
      <w:proofErr w:type="gramEnd"/>
      <w:r w:rsidRPr="00262CDE">
        <w:rPr>
          <w:rFonts w:ascii="Tahoma" w:eastAsia="Times New Roman" w:hAnsi="Tahoma" w:cs="Tahoma"/>
          <w:color w:val="000000"/>
          <w:sz w:val="24"/>
          <w:szCs w:val="24"/>
          <w:lang w:eastAsia="en-AU"/>
        </w:rPr>
        <w:t xml:space="preserve"> a dry and thirsty land where no water is.</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3</w:t>
      </w:r>
      <w:r w:rsidRPr="00262CDE">
        <w:rPr>
          <w:rFonts w:ascii="Tahoma" w:eastAsia="Times New Roman" w:hAnsi="Tahoma" w:cs="Tahoma"/>
          <w:color w:val="000000"/>
          <w:sz w:val="24"/>
          <w:szCs w:val="24"/>
          <w:lang w:eastAsia="en-AU"/>
        </w:rPr>
        <w:t xml:space="preserve"> So it was when I beheld you in the sanctuary:</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and</w:t>
      </w:r>
      <w:proofErr w:type="gramEnd"/>
      <w:r w:rsidRPr="00262CDE">
        <w:rPr>
          <w:rFonts w:ascii="Tahoma" w:eastAsia="Times New Roman" w:hAnsi="Tahoma" w:cs="Tahoma"/>
          <w:color w:val="000000"/>
          <w:sz w:val="24"/>
          <w:szCs w:val="24"/>
          <w:lang w:eastAsia="en-AU"/>
        </w:rPr>
        <w:t xml:space="preserve"> saw your power and your glory.</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4</w:t>
      </w:r>
      <w:r w:rsidRPr="00262CDE">
        <w:rPr>
          <w:rFonts w:ascii="Tahoma" w:eastAsia="Times New Roman" w:hAnsi="Tahoma" w:cs="Tahoma"/>
          <w:color w:val="000000"/>
          <w:sz w:val="24"/>
          <w:szCs w:val="24"/>
          <w:lang w:eastAsia="en-AU"/>
        </w:rPr>
        <w:t xml:space="preserve"> For your unchanging goodness is better than life:</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therefore</w:t>
      </w:r>
      <w:proofErr w:type="gramEnd"/>
      <w:r w:rsidRPr="00262CDE">
        <w:rPr>
          <w:rFonts w:ascii="Tahoma" w:eastAsia="Times New Roman" w:hAnsi="Tahoma" w:cs="Tahoma"/>
          <w:color w:val="000000"/>
          <w:sz w:val="24"/>
          <w:szCs w:val="24"/>
          <w:lang w:eastAsia="en-AU"/>
        </w:rPr>
        <w:t xml:space="preserve"> my lips shall praise you.</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5</w:t>
      </w:r>
      <w:r w:rsidRPr="00262CDE">
        <w:rPr>
          <w:rFonts w:ascii="Tahoma" w:eastAsia="Times New Roman" w:hAnsi="Tahoma" w:cs="Tahoma"/>
          <w:color w:val="000000"/>
          <w:sz w:val="24"/>
          <w:szCs w:val="24"/>
          <w:lang w:eastAsia="en-AU"/>
        </w:rPr>
        <w:t xml:space="preserve"> And so I will bless you as long as I live:</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and</w:t>
      </w:r>
      <w:proofErr w:type="gramEnd"/>
      <w:r w:rsidRPr="00262CDE">
        <w:rPr>
          <w:rFonts w:ascii="Tahoma" w:eastAsia="Times New Roman" w:hAnsi="Tahoma" w:cs="Tahoma"/>
          <w:color w:val="000000"/>
          <w:sz w:val="24"/>
          <w:szCs w:val="24"/>
          <w:lang w:eastAsia="en-AU"/>
        </w:rPr>
        <w:t xml:space="preserve"> in your name will I lift my hands on high.</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6</w:t>
      </w:r>
      <w:r w:rsidRPr="00262CDE">
        <w:rPr>
          <w:rFonts w:ascii="Tahoma" w:eastAsia="Times New Roman" w:hAnsi="Tahoma" w:cs="Tahoma"/>
          <w:color w:val="000000"/>
          <w:sz w:val="24"/>
          <w:szCs w:val="24"/>
          <w:lang w:eastAsia="en-AU"/>
        </w:rPr>
        <w:t xml:space="preserve"> My longing shall be satisfied as with marrow and fatness:</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my</w:t>
      </w:r>
      <w:proofErr w:type="gramEnd"/>
      <w:r w:rsidRPr="00262CDE">
        <w:rPr>
          <w:rFonts w:ascii="Tahoma" w:eastAsia="Times New Roman" w:hAnsi="Tahoma" w:cs="Tahoma"/>
          <w:color w:val="000000"/>
          <w:sz w:val="24"/>
          <w:szCs w:val="24"/>
          <w:lang w:eastAsia="en-AU"/>
        </w:rPr>
        <w:t xml:space="preserve"> mouth shall praise you with exultant lips.</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7</w:t>
      </w:r>
      <w:r w:rsidRPr="00262CDE">
        <w:rPr>
          <w:rFonts w:ascii="Tahoma" w:eastAsia="Times New Roman" w:hAnsi="Tahoma" w:cs="Tahoma"/>
          <w:color w:val="000000"/>
          <w:sz w:val="24"/>
          <w:szCs w:val="24"/>
          <w:lang w:eastAsia="en-AU"/>
        </w:rPr>
        <w:t xml:space="preserve"> When I remember you upon my bed:</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when</w:t>
      </w:r>
      <w:proofErr w:type="gramEnd"/>
      <w:r w:rsidRPr="00262CDE">
        <w:rPr>
          <w:rFonts w:ascii="Tahoma" w:eastAsia="Times New Roman" w:hAnsi="Tahoma" w:cs="Tahoma"/>
          <w:color w:val="000000"/>
          <w:sz w:val="24"/>
          <w:szCs w:val="24"/>
          <w:lang w:eastAsia="en-AU"/>
        </w:rPr>
        <w:t xml:space="preserve"> I meditate upon you in the night watches,</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8</w:t>
      </w:r>
      <w:r w:rsidRPr="00262CDE">
        <w:rPr>
          <w:rFonts w:ascii="Tahoma" w:eastAsia="Times New Roman" w:hAnsi="Tahoma" w:cs="Tahoma"/>
          <w:color w:val="000000"/>
          <w:sz w:val="24"/>
          <w:szCs w:val="24"/>
          <w:lang w:eastAsia="en-AU"/>
        </w:rPr>
        <w:t xml:space="preserve"> How you have been my helper:</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then</w:t>
      </w:r>
      <w:proofErr w:type="gramEnd"/>
      <w:r w:rsidRPr="00262CDE">
        <w:rPr>
          <w:rFonts w:ascii="Tahoma" w:eastAsia="Times New Roman" w:hAnsi="Tahoma" w:cs="Tahoma"/>
          <w:color w:val="000000"/>
          <w:sz w:val="24"/>
          <w:szCs w:val="24"/>
          <w:lang w:eastAsia="en-AU"/>
        </w:rPr>
        <w:t xml:space="preserve"> I sing for joy in the shadow of your wings,</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24"/>
          <w:szCs w:val="24"/>
          <w:vertAlign w:val="superscript"/>
          <w:lang w:eastAsia="en-AU"/>
        </w:rPr>
        <w:t>9</w:t>
      </w:r>
      <w:r w:rsidRPr="00262CDE">
        <w:rPr>
          <w:rFonts w:ascii="Tahoma" w:eastAsia="Times New Roman" w:hAnsi="Tahoma" w:cs="Tahoma"/>
          <w:color w:val="000000"/>
          <w:sz w:val="24"/>
          <w:szCs w:val="24"/>
          <w:lang w:eastAsia="en-AU"/>
        </w:rPr>
        <w:t xml:space="preserve"> Then my soul clings to you:</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proofErr w:type="gramStart"/>
      <w:r w:rsidRPr="00262CDE">
        <w:rPr>
          <w:rFonts w:ascii="Tahoma" w:eastAsia="Times New Roman" w:hAnsi="Tahoma" w:cs="Tahoma"/>
          <w:color w:val="000000"/>
          <w:sz w:val="24"/>
          <w:szCs w:val="24"/>
          <w:lang w:eastAsia="en-AU"/>
        </w:rPr>
        <w:t>and</w:t>
      </w:r>
      <w:proofErr w:type="gramEnd"/>
      <w:r w:rsidRPr="00262CDE">
        <w:rPr>
          <w:rFonts w:ascii="Tahoma" w:eastAsia="Times New Roman" w:hAnsi="Tahoma" w:cs="Tahoma"/>
          <w:color w:val="000000"/>
          <w:sz w:val="24"/>
          <w:szCs w:val="24"/>
          <w:lang w:eastAsia="en-AU"/>
        </w:rPr>
        <w:t xml:space="preserve"> your right hand upholds me.</w:t>
      </w:r>
    </w:p>
    <w:p w:rsidR="00262CDE" w:rsidRPr="00262CDE" w:rsidRDefault="00262CDE" w:rsidP="00262CDE">
      <w:pPr>
        <w:shd w:val="clear" w:color="auto" w:fill="FFFFFF"/>
        <w:spacing w:after="0" w:line="240" w:lineRule="auto"/>
        <w:rPr>
          <w:rFonts w:ascii="Tahoma" w:eastAsia="Times New Roman" w:hAnsi="Tahoma" w:cs="Tahoma"/>
          <w:b/>
          <w:bCs/>
          <w:color w:val="008000"/>
          <w:sz w:val="24"/>
          <w:szCs w:val="24"/>
          <w:lang w:eastAsia="en-AU"/>
        </w:rPr>
      </w:pPr>
      <w:r w:rsidRPr="00262CDE">
        <w:rPr>
          <w:rFonts w:ascii="Tahoma" w:eastAsia="Times New Roman" w:hAnsi="Tahoma" w:cs="Tahoma"/>
          <w:b/>
          <w:bCs/>
          <w:color w:val="008000"/>
          <w:sz w:val="24"/>
          <w:szCs w:val="24"/>
          <w:lang w:eastAsia="en-AU"/>
        </w:rPr>
        <w:t>2nd Reading</w:t>
      </w:r>
    </w:p>
    <w:p w:rsidR="00262CDE" w:rsidRPr="00262CDE" w:rsidRDefault="00262CDE" w:rsidP="00262CDE">
      <w:pPr>
        <w:shd w:val="clear" w:color="auto" w:fill="FFFFFF"/>
        <w:spacing w:after="0" w:line="240" w:lineRule="auto"/>
        <w:jc w:val="center"/>
        <w:rPr>
          <w:rFonts w:ascii="Tahoma" w:eastAsia="Times New Roman" w:hAnsi="Tahoma" w:cs="Tahoma"/>
          <w:color w:val="333333"/>
          <w:sz w:val="24"/>
          <w:szCs w:val="24"/>
          <w:lang w:eastAsia="en-AU"/>
        </w:rPr>
      </w:pPr>
      <w:r w:rsidRPr="00262CDE">
        <w:rPr>
          <w:rFonts w:ascii="Tahoma" w:eastAsia="Times New Roman" w:hAnsi="Tahoma" w:cs="Tahoma"/>
          <w:b/>
          <w:bCs/>
          <w:color w:val="333333"/>
          <w:sz w:val="24"/>
          <w:szCs w:val="24"/>
          <w:lang w:eastAsia="en-AU"/>
        </w:rPr>
        <w:t>1 Corinthians 10.1-13</w:t>
      </w:r>
    </w:p>
    <w:p w:rsidR="00262CDE" w:rsidRPr="00262CDE" w:rsidRDefault="00262CDE" w:rsidP="00262CDE">
      <w:pPr>
        <w:shd w:val="clear" w:color="auto" w:fill="FFFFFF"/>
        <w:spacing w:after="0" w:line="240" w:lineRule="auto"/>
        <w:rPr>
          <w:rFonts w:ascii="Tahoma" w:eastAsia="Times New Roman" w:hAnsi="Tahoma" w:cs="Tahoma"/>
          <w:color w:val="333333"/>
          <w:sz w:val="17"/>
          <w:szCs w:val="17"/>
          <w:lang w:eastAsia="en-AU"/>
        </w:rPr>
      </w:pPr>
      <w:r w:rsidRPr="00262CDE">
        <w:rPr>
          <w:rFonts w:ascii="Tahoma" w:eastAsia="Times New Roman" w:hAnsi="Tahoma" w:cs="Tahoma"/>
          <w:b/>
          <w:bCs/>
          <w:color w:val="333333"/>
          <w:sz w:val="17"/>
          <w:szCs w:val="17"/>
          <w:lang w:eastAsia="en-AU"/>
        </w:rPr>
        <w:t>1 Corinthians 10.1-13</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18"/>
          <w:szCs w:val="18"/>
          <w:vertAlign w:val="superscript"/>
          <w:lang w:eastAsia="en-AU"/>
        </w:rPr>
        <w:t>1</w:t>
      </w:r>
      <w:r w:rsidRPr="00262CDE">
        <w:rPr>
          <w:rFonts w:ascii="Tahoma" w:eastAsia="Times New Roman" w:hAnsi="Tahoma" w:cs="Tahoma"/>
          <w:color w:val="000000"/>
          <w:sz w:val="24"/>
          <w:szCs w:val="24"/>
          <w:lang w:eastAsia="en-AU"/>
        </w:rPr>
        <w:t xml:space="preserve"> I do not want you to be unaware, brothers and </w:t>
      </w:r>
      <w:proofErr w:type="gramStart"/>
      <w:r w:rsidRPr="00262CDE">
        <w:rPr>
          <w:rFonts w:ascii="Tahoma" w:eastAsia="Times New Roman" w:hAnsi="Tahoma" w:cs="Tahoma"/>
          <w:color w:val="000000"/>
          <w:sz w:val="24"/>
          <w:szCs w:val="24"/>
          <w:lang w:eastAsia="en-AU"/>
        </w:rPr>
        <w:t>sisters, that</w:t>
      </w:r>
      <w:proofErr w:type="gramEnd"/>
      <w:r w:rsidRPr="00262CDE">
        <w:rPr>
          <w:rFonts w:ascii="Tahoma" w:eastAsia="Times New Roman" w:hAnsi="Tahoma" w:cs="Tahoma"/>
          <w:color w:val="000000"/>
          <w:sz w:val="24"/>
          <w:szCs w:val="24"/>
          <w:lang w:eastAsia="en-AU"/>
        </w:rPr>
        <w:t xml:space="preserve"> our ancestors were all under the cloud, and all passed through the sea, </w:t>
      </w:r>
      <w:r w:rsidRPr="00262CDE">
        <w:rPr>
          <w:rFonts w:ascii="Tahoma" w:eastAsia="Times New Roman" w:hAnsi="Tahoma" w:cs="Tahoma"/>
          <w:b/>
          <w:bCs/>
          <w:color w:val="000000"/>
          <w:sz w:val="18"/>
          <w:szCs w:val="18"/>
          <w:vertAlign w:val="superscript"/>
          <w:lang w:eastAsia="en-AU"/>
        </w:rPr>
        <w:t>2</w:t>
      </w:r>
      <w:r w:rsidRPr="00262CDE">
        <w:rPr>
          <w:rFonts w:ascii="Tahoma" w:eastAsia="Times New Roman" w:hAnsi="Tahoma" w:cs="Tahoma"/>
          <w:color w:val="000000"/>
          <w:sz w:val="24"/>
          <w:szCs w:val="24"/>
          <w:lang w:eastAsia="en-AU"/>
        </w:rPr>
        <w:t xml:space="preserve"> and all were baptized into Moses in the cloud and in the sea, </w:t>
      </w:r>
      <w:r w:rsidRPr="00262CDE">
        <w:rPr>
          <w:rFonts w:ascii="Tahoma" w:eastAsia="Times New Roman" w:hAnsi="Tahoma" w:cs="Tahoma"/>
          <w:b/>
          <w:bCs/>
          <w:color w:val="000000"/>
          <w:sz w:val="18"/>
          <w:szCs w:val="18"/>
          <w:vertAlign w:val="superscript"/>
          <w:lang w:eastAsia="en-AU"/>
        </w:rPr>
        <w:t>3</w:t>
      </w:r>
      <w:r w:rsidRPr="00262CDE">
        <w:rPr>
          <w:rFonts w:ascii="Tahoma" w:eastAsia="Times New Roman" w:hAnsi="Tahoma" w:cs="Tahoma"/>
          <w:color w:val="000000"/>
          <w:sz w:val="24"/>
          <w:szCs w:val="24"/>
          <w:lang w:eastAsia="en-AU"/>
        </w:rPr>
        <w:t xml:space="preserve"> and all ate the same spiritual food, </w:t>
      </w:r>
      <w:r w:rsidRPr="00262CDE">
        <w:rPr>
          <w:rFonts w:ascii="Tahoma" w:eastAsia="Times New Roman" w:hAnsi="Tahoma" w:cs="Tahoma"/>
          <w:b/>
          <w:bCs/>
          <w:color w:val="000000"/>
          <w:sz w:val="18"/>
          <w:szCs w:val="18"/>
          <w:vertAlign w:val="superscript"/>
          <w:lang w:eastAsia="en-AU"/>
        </w:rPr>
        <w:t>4</w:t>
      </w:r>
      <w:r w:rsidRPr="00262CDE">
        <w:rPr>
          <w:rFonts w:ascii="Tahoma" w:eastAsia="Times New Roman" w:hAnsi="Tahoma" w:cs="Tahoma"/>
          <w:color w:val="000000"/>
          <w:sz w:val="24"/>
          <w:szCs w:val="24"/>
          <w:lang w:eastAsia="en-AU"/>
        </w:rPr>
        <w:t xml:space="preserve"> and all drank the same spiritual drink. </w:t>
      </w:r>
      <w:proofErr w:type="gramStart"/>
      <w:r w:rsidRPr="00262CDE">
        <w:rPr>
          <w:rFonts w:ascii="Tahoma" w:eastAsia="Times New Roman" w:hAnsi="Tahoma" w:cs="Tahoma"/>
          <w:color w:val="000000"/>
          <w:sz w:val="24"/>
          <w:szCs w:val="24"/>
          <w:lang w:eastAsia="en-AU"/>
        </w:rPr>
        <w:t>For they drank from the spiritual rock that followed them, and the rock was Christ.</w:t>
      </w:r>
      <w:proofErr w:type="gramEnd"/>
      <w:r w:rsidRPr="00262CDE">
        <w:rPr>
          <w:rFonts w:ascii="Tahoma" w:eastAsia="Times New Roman" w:hAnsi="Tahoma" w:cs="Tahoma"/>
          <w:color w:val="000000"/>
          <w:sz w:val="24"/>
          <w:szCs w:val="24"/>
          <w:lang w:eastAsia="en-AU"/>
        </w:rPr>
        <w:t xml:space="preserve"> </w:t>
      </w:r>
      <w:r w:rsidRPr="00262CDE">
        <w:rPr>
          <w:rFonts w:ascii="Tahoma" w:eastAsia="Times New Roman" w:hAnsi="Tahoma" w:cs="Tahoma"/>
          <w:b/>
          <w:bCs/>
          <w:color w:val="000000"/>
          <w:sz w:val="18"/>
          <w:szCs w:val="18"/>
          <w:vertAlign w:val="superscript"/>
          <w:lang w:eastAsia="en-AU"/>
        </w:rPr>
        <w:t>5</w:t>
      </w:r>
      <w:r w:rsidRPr="00262CDE">
        <w:rPr>
          <w:rFonts w:ascii="Tahoma" w:eastAsia="Times New Roman" w:hAnsi="Tahoma" w:cs="Tahoma"/>
          <w:color w:val="000000"/>
          <w:sz w:val="24"/>
          <w:szCs w:val="24"/>
          <w:lang w:eastAsia="en-AU"/>
        </w:rPr>
        <w:t xml:space="preserve"> Nevertheless, God was not pleased with most of them, and they were struck down in the wilderness. </w:t>
      </w:r>
      <w:r w:rsidRPr="00262CDE">
        <w:rPr>
          <w:rFonts w:ascii="Tahoma" w:eastAsia="Times New Roman" w:hAnsi="Tahoma" w:cs="Tahoma"/>
          <w:b/>
          <w:bCs/>
          <w:color w:val="000000"/>
          <w:sz w:val="18"/>
          <w:szCs w:val="18"/>
          <w:vertAlign w:val="superscript"/>
          <w:lang w:eastAsia="en-AU"/>
        </w:rPr>
        <w:t>6</w:t>
      </w:r>
      <w:r w:rsidRPr="00262CDE">
        <w:rPr>
          <w:rFonts w:ascii="Tahoma" w:eastAsia="Times New Roman" w:hAnsi="Tahoma" w:cs="Tahoma"/>
          <w:color w:val="000000"/>
          <w:sz w:val="24"/>
          <w:szCs w:val="24"/>
          <w:lang w:eastAsia="en-AU"/>
        </w:rPr>
        <w:t xml:space="preserve"> Now these things occurred as examples for us, so that we might not desire evil as they did. </w:t>
      </w:r>
      <w:r w:rsidRPr="00262CDE">
        <w:rPr>
          <w:rFonts w:ascii="Tahoma" w:eastAsia="Times New Roman" w:hAnsi="Tahoma" w:cs="Tahoma"/>
          <w:b/>
          <w:bCs/>
          <w:color w:val="000000"/>
          <w:sz w:val="18"/>
          <w:szCs w:val="18"/>
          <w:vertAlign w:val="superscript"/>
          <w:lang w:eastAsia="en-AU"/>
        </w:rPr>
        <w:t>7</w:t>
      </w:r>
      <w:r w:rsidRPr="00262CDE">
        <w:rPr>
          <w:rFonts w:ascii="Tahoma" w:eastAsia="Times New Roman" w:hAnsi="Tahoma" w:cs="Tahoma"/>
          <w:color w:val="000000"/>
          <w:sz w:val="24"/>
          <w:szCs w:val="24"/>
          <w:lang w:eastAsia="en-AU"/>
        </w:rPr>
        <w:t xml:space="preserve"> Do not become idolaters as some of them did; as it is written, ‘The people sat down to eat and drink, and they rose up to play.’ </w:t>
      </w:r>
      <w:r w:rsidRPr="00262CDE">
        <w:rPr>
          <w:rFonts w:ascii="Tahoma" w:eastAsia="Times New Roman" w:hAnsi="Tahoma" w:cs="Tahoma"/>
          <w:b/>
          <w:bCs/>
          <w:color w:val="000000"/>
          <w:sz w:val="18"/>
          <w:szCs w:val="18"/>
          <w:vertAlign w:val="superscript"/>
          <w:lang w:eastAsia="en-AU"/>
        </w:rPr>
        <w:t>8</w:t>
      </w:r>
      <w:r w:rsidRPr="00262CDE">
        <w:rPr>
          <w:rFonts w:ascii="Tahoma" w:eastAsia="Times New Roman" w:hAnsi="Tahoma" w:cs="Tahoma"/>
          <w:color w:val="000000"/>
          <w:sz w:val="24"/>
          <w:szCs w:val="24"/>
          <w:lang w:eastAsia="en-AU"/>
        </w:rPr>
        <w:t xml:space="preserve"> We must not indulge in sexual immorality as some of them did, and twenty-three thousand fell in a single day. </w:t>
      </w:r>
      <w:r w:rsidRPr="00262CDE">
        <w:rPr>
          <w:rFonts w:ascii="Tahoma" w:eastAsia="Times New Roman" w:hAnsi="Tahoma" w:cs="Tahoma"/>
          <w:b/>
          <w:bCs/>
          <w:color w:val="000000"/>
          <w:sz w:val="18"/>
          <w:szCs w:val="18"/>
          <w:vertAlign w:val="superscript"/>
          <w:lang w:eastAsia="en-AU"/>
        </w:rPr>
        <w:t>9</w:t>
      </w:r>
      <w:r w:rsidRPr="00262CDE">
        <w:rPr>
          <w:rFonts w:ascii="Tahoma" w:eastAsia="Times New Roman" w:hAnsi="Tahoma" w:cs="Tahoma"/>
          <w:color w:val="000000"/>
          <w:sz w:val="24"/>
          <w:szCs w:val="24"/>
          <w:lang w:eastAsia="en-AU"/>
        </w:rPr>
        <w:t xml:space="preserve"> We must not put Christ to the test, as some of them did, and were destroyed by serpents. </w:t>
      </w:r>
      <w:r w:rsidRPr="00262CDE">
        <w:rPr>
          <w:rFonts w:ascii="Tahoma" w:eastAsia="Times New Roman" w:hAnsi="Tahoma" w:cs="Tahoma"/>
          <w:b/>
          <w:bCs/>
          <w:color w:val="000000"/>
          <w:sz w:val="18"/>
          <w:szCs w:val="18"/>
          <w:vertAlign w:val="superscript"/>
          <w:lang w:eastAsia="en-AU"/>
        </w:rPr>
        <w:t>10</w:t>
      </w:r>
      <w:r w:rsidRPr="00262CDE">
        <w:rPr>
          <w:rFonts w:ascii="Tahoma" w:eastAsia="Times New Roman" w:hAnsi="Tahoma" w:cs="Tahoma"/>
          <w:color w:val="000000"/>
          <w:sz w:val="24"/>
          <w:szCs w:val="24"/>
          <w:lang w:eastAsia="en-AU"/>
        </w:rPr>
        <w:t xml:space="preserve"> And do not complain as some of them did, and were destroyed by the destroyer. </w:t>
      </w:r>
      <w:r w:rsidRPr="00262CDE">
        <w:rPr>
          <w:rFonts w:ascii="Tahoma" w:eastAsia="Times New Roman" w:hAnsi="Tahoma" w:cs="Tahoma"/>
          <w:b/>
          <w:bCs/>
          <w:color w:val="000000"/>
          <w:sz w:val="18"/>
          <w:szCs w:val="18"/>
          <w:vertAlign w:val="superscript"/>
          <w:lang w:eastAsia="en-AU"/>
        </w:rPr>
        <w:t>11</w:t>
      </w:r>
      <w:r w:rsidRPr="00262CDE">
        <w:rPr>
          <w:rFonts w:ascii="Tahoma" w:eastAsia="Times New Roman" w:hAnsi="Tahoma" w:cs="Tahoma"/>
          <w:color w:val="000000"/>
          <w:sz w:val="24"/>
          <w:szCs w:val="24"/>
          <w:lang w:eastAsia="en-AU"/>
        </w:rPr>
        <w:t xml:space="preserve"> These things happened to them to serve as an example, and they were written down to instruct us, on whom the ends of the ages have come. </w:t>
      </w:r>
      <w:r w:rsidRPr="00262CDE">
        <w:rPr>
          <w:rFonts w:ascii="Tahoma" w:eastAsia="Times New Roman" w:hAnsi="Tahoma" w:cs="Tahoma"/>
          <w:b/>
          <w:bCs/>
          <w:color w:val="000000"/>
          <w:sz w:val="18"/>
          <w:szCs w:val="18"/>
          <w:vertAlign w:val="superscript"/>
          <w:lang w:eastAsia="en-AU"/>
        </w:rPr>
        <w:t>12</w:t>
      </w:r>
      <w:r w:rsidRPr="00262CDE">
        <w:rPr>
          <w:rFonts w:ascii="Tahoma" w:eastAsia="Times New Roman" w:hAnsi="Tahoma" w:cs="Tahoma"/>
          <w:color w:val="000000"/>
          <w:sz w:val="24"/>
          <w:szCs w:val="24"/>
          <w:lang w:eastAsia="en-AU"/>
        </w:rPr>
        <w:t xml:space="preserve"> So if you think you are standing, watch out that you do not fall. </w:t>
      </w:r>
      <w:r w:rsidRPr="00262CDE">
        <w:rPr>
          <w:rFonts w:ascii="Tahoma" w:eastAsia="Times New Roman" w:hAnsi="Tahoma" w:cs="Tahoma"/>
          <w:b/>
          <w:bCs/>
          <w:color w:val="000000"/>
          <w:sz w:val="18"/>
          <w:szCs w:val="18"/>
          <w:vertAlign w:val="superscript"/>
          <w:lang w:eastAsia="en-AU"/>
        </w:rPr>
        <w:t>13</w:t>
      </w:r>
      <w:r w:rsidRPr="00262CDE">
        <w:rPr>
          <w:rFonts w:ascii="Tahoma" w:eastAsia="Times New Roman" w:hAnsi="Tahoma" w:cs="Tahoma"/>
          <w:color w:val="000000"/>
          <w:sz w:val="24"/>
          <w:szCs w:val="24"/>
          <w:lang w:eastAsia="en-AU"/>
        </w:rPr>
        <w:t xml:space="preserve"> No testing has overtaken you that </w:t>
      </w:r>
      <w:proofErr w:type="gramStart"/>
      <w:r w:rsidRPr="00262CDE">
        <w:rPr>
          <w:rFonts w:ascii="Tahoma" w:eastAsia="Times New Roman" w:hAnsi="Tahoma" w:cs="Tahoma"/>
          <w:color w:val="000000"/>
          <w:sz w:val="24"/>
          <w:szCs w:val="24"/>
          <w:lang w:eastAsia="en-AU"/>
        </w:rPr>
        <w:t>is</w:t>
      </w:r>
      <w:proofErr w:type="gramEnd"/>
      <w:r w:rsidRPr="00262CDE">
        <w:rPr>
          <w:rFonts w:ascii="Tahoma" w:eastAsia="Times New Roman" w:hAnsi="Tahoma" w:cs="Tahoma"/>
          <w:color w:val="000000"/>
          <w:sz w:val="24"/>
          <w:szCs w:val="24"/>
          <w:lang w:eastAsia="en-AU"/>
        </w:rPr>
        <w:t xml:space="preserve"> not common to everyone. God is faithful, and he will not let you be tested beyond your strength, but with the testing he will also provide the way out so that you may be able to endure it. </w:t>
      </w:r>
    </w:p>
    <w:p w:rsidR="005D2566" w:rsidRDefault="005D2566" w:rsidP="00262CDE">
      <w:pPr>
        <w:shd w:val="clear" w:color="auto" w:fill="FFFFFF"/>
        <w:spacing w:after="0" w:line="240" w:lineRule="auto"/>
        <w:rPr>
          <w:rFonts w:ascii="Tahoma" w:eastAsia="Times New Roman" w:hAnsi="Tahoma" w:cs="Tahoma"/>
          <w:b/>
          <w:bCs/>
          <w:color w:val="008000"/>
          <w:sz w:val="24"/>
          <w:szCs w:val="24"/>
          <w:lang w:eastAsia="en-AU"/>
        </w:rPr>
      </w:pPr>
    </w:p>
    <w:p w:rsidR="00262CDE" w:rsidRPr="00262CDE" w:rsidRDefault="00262CDE" w:rsidP="00262CDE">
      <w:pPr>
        <w:shd w:val="clear" w:color="auto" w:fill="FFFFFF"/>
        <w:spacing w:after="0" w:line="240" w:lineRule="auto"/>
        <w:rPr>
          <w:rFonts w:ascii="Tahoma" w:eastAsia="Times New Roman" w:hAnsi="Tahoma" w:cs="Tahoma"/>
          <w:b/>
          <w:bCs/>
          <w:color w:val="008000"/>
          <w:sz w:val="24"/>
          <w:szCs w:val="24"/>
          <w:lang w:eastAsia="en-AU"/>
        </w:rPr>
      </w:pPr>
      <w:bookmarkStart w:id="1" w:name="_GoBack"/>
      <w:bookmarkEnd w:id="1"/>
      <w:r w:rsidRPr="00262CDE">
        <w:rPr>
          <w:rFonts w:ascii="Tahoma" w:eastAsia="Times New Roman" w:hAnsi="Tahoma" w:cs="Tahoma"/>
          <w:b/>
          <w:bCs/>
          <w:color w:val="008000"/>
          <w:sz w:val="24"/>
          <w:szCs w:val="24"/>
          <w:lang w:eastAsia="en-AU"/>
        </w:rPr>
        <w:t>Gospel</w:t>
      </w:r>
    </w:p>
    <w:p w:rsidR="00262CDE" w:rsidRPr="00262CDE" w:rsidRDefault="00262CDE" w:rsidP="00262CDE">
      <w:pPr>
        <w:shd w:val="clear" w:color="auto" w:fill="FFFFFF"/>
        <w:spacing w:after="0" w:line="240" w:lineRule="auto"/>
        <w:jc w:val="center"/>
        <w:rPr>
          <w:rFonts w:ascii="Tahoma" w:eastAsia="Times New Roman" w:hAnsi="Tahoma" w:cs="Tahoma"/>
          <w:color w:val="333333"/>
          <w:sz w:val="24"/>
          <w:szCs w:val="24"/>
          <w:lang w:eastAsia="en-AU"/>
        </w:rPr>
      </w:pPr>
      <w:r w:rsidRPr="00262CDE">
        <w:rPr>
          <w:rFonts w:ascii="Tahoma" w:eastAsia="Times New Roman" w:hAnsi="Tahoma" w:cs="Tahoma"/>
          <w:b/>
          <w:bCs/>
          <w:color w:val="333333"/>
          <w:sz w:val="24"/>
          <w:szCs w:val="24"/>
          <w:lang w:eastAsia="en-AU"/>
        </w:rPr>
        <w:t>Luke 13.31-35</w:t>
      </w:r>
    </w:p>
    <w:p w:rsidR="00262CDE" w:rsidRPr="00262CDE" w:rsidRDefault="00262CDE" w:rsidP="00262CDE">
      <w:pPr>
        <w:shd w:val="clear" w:color="auto" w:fill="FFFFFF"/>
        <w:spacing w:after="0" w:line="240" w:lineRule="auto"/>
        <w:rPr>
          <w:rFonts w:ascii="Tahoma" w:eastAsia="Times New Roman" w:hAnsi="Tahoma" w:cs="Tahoma"/>
          <w:color w:val="333333"/>
          <w:sz w:val="17"/>
          <w:szCs w:val="17"/>
          <w:lang w:eastAsia="en-AU"/>
        </w:rPr>
      </w:pPr>
      <w:r w:rsidRPr="00262CDE">
        <w:rPr>
          <w:rFonts w:ascii="Tahoma" w:eastAsia="Times New Roman" w:hAnsi="Tahoma" w:cs="Tahoma"/>
          <w:b/>
          <w:bCs/>
          <w:color w:val="333333"/>
          <w:sz w:val="17"/>
          <w:szCs w:val="17"/>
          <w:lang w:eastAsia="en-AU"/>
        </w:rPr>
        <w:t>Luke 13.31-35</w:t>
      </w:r>
    </w:p>
    <w:p w:rsidR="00262CDE" w:rsidRPr="00262CDE" w:rsidRDefault="00262CDE" w:rsidP="00262CDE">
      <w:pPr>
        <w:shd w:val="clear" w:color="auto" w:fill="FFFFFF"/>
        <w:spacing w:after="0" w:line="240" w:lineRule="auto"/>
        <w:rPr>
          <w:rFonts w:ascii="Tahoma" w:eastAsia="Times New Roman" w:hAnsi="Tahoma" w:cs="Tahoma"/>
          <w:color w:val="000000"/>
          <w:sz w:val="24"/>
          <w:szCs w:val="24"/>
          <w:lang w:eastAsia="en-AU"/>
        </w:rPr>
      </w:pPr>
      <w:r w:rsidRPr="00262CDE">
        <w:rPr>
          <w:rFonts w:ascii="Tahoma" w:eastAsia="Times New Roman" w:hAnsi="Tahoma" w:cs="Tahoma"/>
          <w:b/>
          <w:bCs/>
          <w:color w:val="000000"/>
          <w:sz w:val="18"/>
          <w:szCs w:val="18"/>
          <w:vertAlign w:val="superscript"/>
          <w:lang w:eastAsia="en-AU"/>
        </w:rPr>
        <w:t>31</w:t>
      </w:r>
      <w:r w:rsidRPr="00262CDE">
        <w:rPr>
          <w:rFonts w:ascii="Tahoma" w:eastAsia="Times New Roman" w:hAnsi="Tahoma" w:cs="Tahoma"/>
          <w:color w:val="000000"/>
          <w:sz w:val="24"/>
          <w:szCs w:val="24"/>
          <w:lang w:eastAsia="en-AU"/>
        </w:rPr>
        <w:t xml:space="preserve"> At that very hour some Pharisees came and said to him, ‘Get away from here, for Herod wants to kill you.’ </w:t>
      </w:r>
      <w:r w:rsidRPr="00262CDE">
        <w:rPr>
          <w:rFonts w:ascii="Tahoma" w:eastAsia="Times New Roman" w:hAnsi="Tahoma" w:cs="Tahoma"/>
          <w:b/>
          <w:bCs/>
          <w:color w:val="000000"/>
          <w:sz w:val="18"/>
          <w:szCs w:val="18"/>
          <w:vertAlign w:val="superscript"/>
          <w:lang w:eastAsia="en-AU"/>
        </w:rPr>
        <w:t>32</w:t>
      </w:r>
      <w:r w:rsidRPr="00262CDE">
        <w:rPr>
          <w:rFonts w:ascii="Tahoma" w:eastAsia="Times New Roman" w:hAnsi="Tahoma" w:cs="Tahoma"/>
          <w:color w:val="000000"/>
          <w:sz w:val="24"/>
          <w:szCs w:val="24"/>
          <w:lang w:eastAsia="en-AU"/>
        </w:rPr>
        <w:t xml:space="preserve"> He said to them, ‘Go and tell that fox for me, “Listen, I am casting out demons and performing cures today and tomorrow, and on the third day I finish my work. </w:t>
      </w:r>
      <w:r w:rsidRPr="00262CDE">
        <w:rPr>
          <w:rFonts w:ascii="Tahoma" w:eastAsia="Times New Roman" w:hAnsi="Tahoma" w:cs="Tahoma"/>
          <w:b/>
          <w:bCs/>
          <w:color w:val="000000"/>
          <w:sz w:val="18"/>
          <w:szCs w:val="18"/>
          <w:vertAlign w:val="superscript"/>
          <w:lang w:eastAsia="en-AU"/>
        </w:rPr>
        <w:t>33</w:t>
      </w:r>
      <w:r w:rsidRPr="00262CDE">
        <w:rPr>
          <w:rFonts w:ascii="Tahoma" w:eastAsia="Times New Roman" w:hAnsi="Tahoma" w:cs="Tahoma"/>
          <w:color w:val="000000"/>
          <w:sz w:val="24"/>
          <w:szCs w:val="24"/>
          <w:lang w:eastAsia="en-AU"/>
        </w:rPr>
        <w:t xml:space="preserve"> Yet today, tomorrow, and the next day I must be on my way, because it is impossible for a prophet to be killed away from Jerusalem.” </w:t>
      </w:r>
      <w:r w:rsidRPr="00262CDE">
        <w:rPr>
          <w:rFonts w:ascii="Tahoma" w:eastAsia="Times New Roman" w:hAnsi="Tahoma" w:cs="Tahoma"/>
          <w:b/>
          <w:bCs/>
          <w:color w:val="000000"/>
          <w:sz w:val="18"/>
          <w:szCs w:val="18"/>
          <w:vertAlign w:val="superscript"/>
          <w:lang w:eastAsia="en-AU"/>
        </w:rPr>
        <w:t>34</w:t>
      </w:r>
      <w:r w:rsidRPr="00262CDE">
        <w:rPr>
          <w:rFonts w:ascii="Tahoma" w:eastAsia="Times New Roman" w:hAnsi="Tahoma" w:cs="Tahoma"/>
          <w:color w:val="000000"/>
          <w:sz w:val="24"/>
          <w:szCs w:val="24"/>
          <w:lang w:eastAsia="en-AU"/>
        </w:rPr>
        <w:t xml:space="preserve"> Jerusalem, Jerusalem, the city that kills the prophets and stones those who are sent to it! How often have I desired to gather your children together as a hen gathers her brood under her wings, and you were not willing! </w:t>
      </w:r>
      <w:r w:rsidRPr="00262CDE">
        <w:rPr>
          <w:rFonts w:ascii="Tahoma" w:eastAsia="Times New Roman" w:hAnsi="Tahoma" w:cs="Tahoma"/>
          <w:b/>
          <w:bCs/>
          <w:color w:val="000000"/>
          <w:sz w:val="18"/>
          <w:szCs w:val="18"/>
          <w:vertAlign w:val="superscript"/>
          <w:lang w:eastAsia="en-AU"/>
        </w:rPr>
        <w:t>35</w:t>
      </w:r>
      <w:r w:rsidRPr="00262CDE">
        <w:rPr>
          <w:rFonts w:ascii="Tahoma" w:eastAsia="Times New Roman" w:hAnsi="Tahoma" w:cs="Tahoma"/>
          <w:color w:val="000000"/>
          <w:sz w:val="24"/>
          <w:szCs w:val="24"/>
          <w:lang w:eastAsia="en-AU"/>
        </w:rPr>
        <w:t> See</w:t>
      </w:r>
      <w:proofErr w:type="gramStart"/>
      <w:r w:rsidRPr="00262CDE">
        <w:rPr>
          <w:rFonts w:ascii="Tahoma" w:eastAsia="Times New Roman" w:hAnsi="Tahoma" w:cs="Tahoma"/>
          <w:color w:val="000000"/>
          <w:sz w:val="24"/>
          <w:szCs w:val="24"/>
          <w:lang w:eastAsia="en-AU"/>
        </w:rPr>
        <w:t>,</w:t>
      </w:r>
      <w:proofErr w:type="gramEnd"/>
      <w:r w:rsidRPr="00262CDE">
        <w:rPr>
          <w:rFonts w:ascii="Tahoma" w:eastAsia="Times New Roman" w:hAnsi="Tahoma" w:cs="Tahoma"/>
          <w:color w:val="000000"/>
          <w:sz w:val="24"/>
          <w:szCs w:val="24"/>
          <w:lang w:eastAsia="en-AU"/>
        </w:rPr>
        <w:t xml:space="preserve"> your house is left to you. And I tell you, you will not see me until the time comes when you say, “Blessed is the one who comes in the name of the Lord.” ’ </w:t>
      </w:r>
    </w:p>
    <w:p w:rsidR="008A5130" w:rsidRDefault="00262CDE" w:rsidP="00262CDE">
      <w:r w:rsidRPr="00262CDE">
        <w:rPr>
          <w:rFonts w:ascii="Tahoma" w:eastAsia="Times New Roman" w:hAnsi="Tahoma" w:cs="Tahoma"/>
          <w:color w:val="333333"/>
          <w:sz w:val="17"/>
          <w:szCs w:val="17"/>
          <w:lang w:eastAsia="en-AU"/>
        </w:rPr>
        <w:t> </w:t>
      </w:r>
    </w:p>
    <w:sectPr w:rsidR="008A5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CDE"/>
    <w:rsid w:val="00262CDE"/>
    <w:rsid w:val="005D2566"/>
    <w:rsid w:val="008A513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62CDE"/>
    <w:rPr>
      <w:b/>
      <w:bCs/>
    </w:rPr>
  </w:style>
  <w:style w:type="character" w:customStyle="1" w:styleId="spverse1">
    <w:name w:val="spverse1"/>
    <w:basedOn w:val="DefaultParagraphFont"/>
    <w:rsid w:val="00262CDE"/>
  </w:style>
  <w:style w:type="character" w:customStyle="1" w:styleId="smallcaps">
    <w:name w:val="smallcaps"/>
    <w:basedOn w:val="DefaultParagraphFont"/>
    <w:rsid w:val="00262CDE"/>
  </w:style>
  <w:style w:type="paragraph" w:customStyle="1" w:styleId="spverse2">
    <w:name w:val="spverse2"/>
    <w:basedOn w:val="Normal"/>
    <w:rsid w:val="00262CDE"/>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62CDE"/>
    <w:rPr>
      <w:b/>
      <w:bCs/>
    </w:rPr>
  </w:style>
  <w:style w:type="character" w:customStyle="1" w:styleId="spverse1">
    <w:name w:val="spverse1"/>
    <w:basedOn w:val="DefaultParagraphFont"/>
    <w:rsid w:val="00262CDE"/>
  </w:style>
  <w:style w:type="character" w:customStyle="1" w:styleId="smallcaps">
    <w:name w:val="smallcaps"/>
    <w:basedOn w:val="DefaultParagraphFont"/>
    <w:rsid w:val="00262CDE"/>
  </w:style>
  <w:style w:type="paragraph" w:customStyle="1" w:styleId="spverse2">
    <w:name w:val="spverse2"/>
    <w:basedOn w:val="Normal"/>
    <w:rsid w:val="00262CDE"/>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369364">
      <w:bodyDiv w:val="1"/>
      <w:marLeft w:val="0"/>
      <w:marRight w:val="0"/>
      <w:marTop w:val="0"/>
      <w:marBottom w:val="0"/>
      <w:divBdr>
        <w:top w:val="none" w:sz="0" w:space="0" w:color="auto"/>
        <w:left w:val="none" w:sz="0" w:space="0" w:color="auto"/>
        <w:bottom w:val="none" w:sz="0" w:space="0" w:color="auto"/>
        <w:right w:val="none" w:sz="0" w:space="0" w:color="auto"/>
      </w:divBdr>
      <w:divsChild>
        <w:div w:id="1549296135">
          <w:marLeft w:val="0"/>
          <w:marRight w:val="0"/>
          <w:marTop w:val="0"/>
          <w:marBottom w:val="0"/>
          <w:divBdr>
            <w:top w:val="none" w:sz="0" w:space="0" w:color="auto"/>
            <w:left w:val="none" w:sz="0" w:space="0" w:color="auto"/>
            <w:bottom w:val="none" w:sz="0" w:space="0" w:color="auto"/>
            <w:right w:val="none" w:sz="0" w:space="0" w:color="auto"/>
          </w:divBdr>
          <w:divsChild>
            <w:div w:id="1709453313">
              <w:marLeft w:val="0"/>
              <w:marRight w:val="0"/>
              <w:marTop w:val="0"/>
              <w:marBottom w:val="0"/>
              <w:divBdr>
                <w:top w:val="none" w:sz="0" w:space="0" w:color="auto"/>
                <w:left w:val="none" w:sz="0" w:space="0" w:color="auto"/>
                <w:bottom w:val="none" w:sz="0" w:space="0" w:color="auto"/>
                <w:right w:val="none" w:sz="0" w:space="0" w:color="auto"/>
              </w:divBdr>
              <w:divsChild>
                <w:div w:id="2027706360">
                  <w:marLeft w:val="0"/>
                  <w:marRight w:val="0"/>
                  <w:marTop w:val="0"/>
                  <w:marBottom w:val="0"/>
                  <w:divBdr>
                    <w:top w:val="none" w:sz="0" w:space="0" w:color="auto"/>
                    <w:left w:val="none" w:sz="0" w:space="0" w:color="auto"/>
                    <w:bottom w:val="none" w:sz="0" w:space="0" w:color="auto"/>
                    <w:right w:val="none" w:sz="0" w:space="0" w:color="auto"/>
                  </w:divBdr>
                  <w:divsChild>
                    <w:div w:id="800539089">
                      <w:marLeft w:val="0"/>
                      <w:marRight w:val="0"/>
                      <w:marTop w:val="0"/>
                      <w:marBottom w:val="0"/>
                      <w:divBdr>
                        <w:top w:val="none" w:sz="0" w:space="0" w:color="auto"/>
                        <w:left w:val="none" w:sz="0" w:space="0" w:color="auto"/>
                        <w:bottom w:val="none" w:sz="0" w:space="0" w:color="auto"/>
                        <w:right w:val="none" w:sz="0" w:space="0" w:color="auto"/>
                      </w:divBdr>
                      <w:divsChild>
                        <w:div w:id="1949579653">
                          <w:marLeft w:val="0"/>
                          <w:marRight w:val="0"/>
                          <w:marTop w:val="0"/>
                          <w:marBottom w:val="0"/>
                          <w:divBdr>
                            <w:top w:val="none" w:sz="0" w:space="0" w:color="auto"/>
                            <w:left w:val="none" w:sz="0" w:space="0" w:color="auto"/>
                            <w:bottom w:val="none" w:sz="0" w:space="0" w:color="auto"/>
                            <w:right w:val="none" w:sz="0" w:space="0" w:color="auto"/>
                          </w:divBdr>
                          <w:divsChild>
                            <w:div w:id="1820682874">
                              <w:marLeft w:val="0"/>
                              <w:marRight w:val="0"/>
                              <w:marTop w:val="0"/>
                              <w:marBottom w:val="0"/>
                              <w:divBdr>
                                <w:top w:val="none" w:sz="0" w:space="0" w:color="auto"/>
                                <w:left w:val="none" w:sz="0" w:space="0" w:color="auto"/>
                                <w:bottom w:val="none" w:sz="0" w:space="0" w:color="auto"/>
                                <w:right w:val="none" w:sz="0" w:space="0" w:color="auto"/>
                              </w:divBdr>
                              <w:divsChild>
                                <w:div w:id="1988894793">
                                  <w:marLeft w:val="0"/>
                                  <w:marRight w:val="0"/>
                                  <w:marTop w:val="300"/>
                                  <w:marBottom w:val="0"/>
                                  <w:divBdr>
                                    <w:top w:val="none" w:sz="0" w:space="0" w:color="auto"/>
                                    <w:left w:val="none" w:sz="0" w:space="0" w:color="auto"/>
                                    <w:bottom w:val="none" w:sz="0" w:space="0" w:color="auto"/>
                                    <w:right w:val="none" w:sz="0" w:space="0" w:color="auto"/>
                                  </w:divBdr>
                                  <w:divsChild>
                                    <w:div w:id="763962380">
                                      <w:marLeft w:val="0"/>
                                      <w:marRight w:val="0"/>
                                      <w:marTop w:val="0"/>
                                      <w:marBottom w:val="0"/>
                                      <w:divBdr>
                                        <w:top w:val="none" w:sz="0" w:space="0" w:color="auto"/>
                                        <w:left w:val="none" w:sz="0" w:space="0" w:color="auto"/>
                                        <w:bottom w:val="none" w:sz="0" w:space="0" w:color="auto"/>
                                        <w:right w:val="none" w:sz="0" w:space="0" w:color="auto"/>
                                      </w:divBdr>
                                    </w:div>
                                  </w:divsChild>
                                </w:div>
                                <w:div w:id="879324268">
                                  <w:marLeft w:val="0"/>
                                  <w:marRight w:val="0"/>
                                  <w:marTop w:val="0"/>
                                  <w:marBottom w:val="0"/>
                                  <w:divBdr>
                                    <w:top w:val="none" w:sz="0" w:space="0" w:color="auto"/>
                                    <w:left w:val="none" w:sz="0" w:space="0" w:color="auto"/>
                                    <w:bottom w:val="none" w:sz="0" w:space="0" w:color="auto"/>
                                    <w:right w:val="none" w:sz="0" w:space="0" w:color="auto"/>
                                  </w:divBdr>
                                </w:div>
                                <w:div w:id="86585206">
                                  <w:marLeft w:val="0"/>
                                  <w:marRight w:val="0"/>
                                  <w:marTop w:val="0"/>
                                  <w:marBottom w:val="0"/>
                                  <w:divBdr>
                                    <w:top w:val="none" w:sz="0" w:space="0" w:color="auto"/>
                                    <w:left w:val="none" w:sz="0" w:space="0" w:color="auto"/>
                                    <w:bottom w:val="none" w:sz="0" w:space="0" w:color="auto"/>
                                    <w:right w:val="none" w:sz="0" w:space="0" w:color="auto"/>
                                  </w:divBdr>
                                </w:div>
                                <w:div w:id="1286614703">
                                  <w:marLeft w:val="0"/>
                                  <w:marRight w:val="0"/>
                                  <w:marTop w:val="0"/>
                                  <w:marBottom w:val="0"/>
                                  <w:divBdr>
                                    <w:top w:val="none" w:sz="0" w:space="0" w:color="auto"/>
                                    <w:left w:val="none" w:sz="0" w:space="0" w:color="auto"/>
                                    <w:bottom w:val="none" w:sz="0" w:space="0" w:color="auto"/>
                                    <w:right w:val="none" w:sz="0" w:space="0" w:color="auto"/>
                                  </w:divBdr>
                                </w:div>
                                <w:div w:id="1960407579">
                                  <w:marLeft w:val="0"/>
                                  <w:marRight w:val="0"/>
                                  <w:marTop w:val="0"/>
                                  <w:marBottom w:val="0"/>
                                  <w:divBdr>
                                    <w:top w:val="none" w:sz="0" w:space="0" w:color="auto"/>
                                    <w:left w:val="none" w:sz="0" w:space="0" w:color="auto"/>
                                    <w:bottom w:val="none" w:sz="0" w:space="0" w:color="auto"/>
                                    <w:right w:val="none" w:sz="0" w:space="0" w:color="auto"/>
                                  </w:divBdr>
                                </w:div>
                                <w:div w:id="335696604">
                                  <w:marLeft w:val="0"/>
                                  <w:marRight w:val="0"/>
                                  <w:marTop w:val="0"/>
                                  <w:marBottom w:val="0"/>
                                  <w:divBdr>
                                    <w:top w:val="none" w:sz="0" w:space="0" w:color="auto"/>
                                    <w:left w:val="none" w:sz="0" w:space="0" w:color="auto"/>
                                    <w:bottom w:val="none" w:sz="0" w:space="0" w:color="auto"/>
                                    <w:right w:val="none" w:sz="0" w:space="0" w:color="auto"/>
                                  </w:divBdr>
                                </w:div>
                                <w:div w:id="589895953">
                                  <w:marLeft w:val="0"/>
                                  <w:marRight w:val="0"/>
                                  <w:marTop w:val="300"/>
                                  <w:marBottom w:val="0"/>
                                  <w:divBdr>
                                    <w:top w:val="none" w:sz="0" w:space="0" w:color="auto"/>
                                    <w:left w:val="none" w:sz="0" w:space="0" w:color="auto"/>
                                    <w:bottom w:val="none" w:sz="0" w:space="0" w:color="auto"/>
                                    <w:right w:val="none" w:sz="0" w:space="0" w:color="auto"/>
                                  </w:divBdr>
                                  <w:divsChild>
                                    <w:div w:id="1851023631">
                                      <w:marLeft w:val="0"/>
                                      <w:marRight w:val="0"/>
                                      <w:marTop w:val="0"/>
                                      <w:marBottom w:val="0"/>
                                      <w:divBdr>
                                        <w:top w:val="none" w:sz="0" w:space="0" w:color="auto"/>
                                        <w:left w:val="none" w:sz="0" w:space="0" w:color="auto"/>
                                        <w:bottom w:val="none" w:sz="0" w:space="0" w:color="auto"/>
                                        <w:right w:val="none" w:sz="0" w:space="0" w:color="auto"/>
                                      </w:divBdr>
                                    </w:div>
                                  </w:divsChild>
                                </w:div>
                                <w:div w:id="676887502">
                                  <w:marLeft w:val="0"/>
                                  <w:marRight w:val="0"/>
                                  <w:marTop w:val="0"/>
                                  <w:marBottom w:val="0"/>
                                  <w:divBdr>
                                    <w:top w:val="none" w:sz="0" w:space="0" w:color="auto"/>
                                    <w:left w:val="none" w:sz="0" w:space="0" w:color="auto"/>
                                    <w:bottom w:val="none" w:sz="0" w:space="0" w:color="auto"/>
                                    <w:right w:val="none" w:sz="0" w:space="0" w:color="auto"/>
                                  </w:divBdr>
                                </w:div>
                                <w:div w:id="1858274479">
                                  <w:marLeft w:val="0"/>
                                  <w:marRight w:val="0"/>
                                  <w:marTop w:val="0"/>
                                  <w:marBottom w:val="0"/>
                                  <w:divBdr>
                                    <w:top w:val="none" w:sz="0" w:space="0" w:color="auto"/>
                                    <w:left w:val="none" w:sz="0" w:space="0" w:color="auto"/>
                                    <w:bottom w:val="none" w:sz="0" w:space="0" w:color="auto"/>
                                    <w:right w:val="none" w:sz="0" w:space="0" w:color="auto"/>
                                  </w:divBdr>
                                  <w:divsChild>
                                    <w:div w:id="907377788">
                                      <w:marLeft w:val="0"/>
                                      <w:marRight w:val="0"/>
                                      <w:marTop w:val="0"/>
                                      <w:marBottom w:val="0"/>
                                      <w:divBdr>
                                        <w:top w:val="none" w:sz="0" w:space="0" w:color="auto"/>
                                        <w:left w:val="none" w:sz="0" w:space="0" w:color="auto"/>
                                        <w:bottom w:val="none" w:sz="0" w:space="0" w:color="auto"/>
                                        <w:right w:val="none" w:sz="0" w:space="0" w:color="auto"/>
                                      </w:divBdr>
                                    </w:div>
                                    <w:div w:id="1561672436">
                                      <w:marLeft w:val="0"/>
                                      <w:marRight w:val="0"/>
                                      <w:marTop w:val="0"/>
                                      <w:marBottom w:val="0"/>
                                      <w:divBdr>
                                        <w:top w:val="none" w:sz="0" w:space="0" w:color="auto"/>
                                        <w:left w:val="none" w:sz="0" w:space="0" w:color="auto"/>
                                        <w:bottom w:val="none" w:sz="0" w:space="0" w:color="auto"/>
                                        <w:right w:val="none" w:sz="0" w:space="0" w:color="auto"/>
                                      </w:divBdr>
                                    </w:div>
                                    <w:div w:id="1174339782">
                                      <w:marLeft w:val="0"/>
                                      <w:marRight w:val="0"/>
                                      <w:marTop w:val="0"/>
                                      <w:marBottom w:val="0"/>
                                      <w:divBdr>
                                        <w:top w:val="none" w:sz="0" w:space="0" w:color="auto"/>
                                        <w:left w:val="none" w:sz="0" w:space="0" w:color="auto"/>
                                        <w:bottom w:val="none" w:sz="0" w:space="0" w:color="auto"/>
                                        <w:right w:val="none" w:sz="0" w:space="0" w:color="auto"/>
                                      </w:divBdr>
                                    </w:div>
                                    <w:div w:id="977338499">
                                      <w:marLeft w:val="0"/>
                                      <w:marRight w:val="0"/>
                                      <w:marTop w:val="0"/>
                                      <w:marBottom w:val="0"/>
                                      <w:divBdr>
                                        <w:top w:val="none" w:sz="0" w:space="0" w:color="auto"/>
                                        <w:left w:val="none" w:sz="0" w:space="0" w:color="auto"/>
                                        <w:bottom w:val="none" w:sz="0" w:space="0" w:color="auto"/>
                                        <w:right w:val="none" w:sz="0" w:space="0" w:color="auto"/>
                                      </w:divBdr>
                                    </w:div>
                                    <w:div w:id="726297510">
                                      <w:marLeft w:val="0"/>
                                      <w:marRight w:val="0"/>
                                      <w:marTop w:val="0"/>
                                      <w:marBottom w:val="0"/>
                                      <w:divBdr>
                                        <w:top w:val="none" w:sz="0" w:space="0" w:color="auto"/>
                                        <w:left w:val="none" w:sz="0" w:space="0" w:color="auto"/>
                                        <w:bottom w:val="none" w:sz="0" w:space="0" w:color="auto"/>
                                        <w:right w:val="none" w:sz="0" w:space="0" w:color="auto"/>
                                      </w:divBdr>
                                    </w:div>
                                  </w:divsChild>
                                </w:div>
                                <w:div w:id="1314718516">
                                  <w:marLeft w:val="0"/>
                                  <w:marRight w:val="0"/>
                                  <w:marTop w:val="0"/>
                                  <w:marBottom w:val="0"/>
                                  <w:divBdr>
                                    <w:top w:val="none" w:sz="0" w:space="0" w:color="auto"/>
                                    <w:left w:val="none" w:sz="0" w:space="0" w:color="auto"/>
                                    <w:bottom w:val="none" w:sz="0" w:space="0" w:color="auto"/>
                                    <w:right w:val="none" w:sz="0" w:space="0" w:color="auto"/>
                                  </w:divBdr>
                                  <w:divsChild>
                                    <w:div w:id="1012806955">
                                      <w:marLeft w:val="0"/>
                                      <w:marRight w:val="0"/>
                                      <w:marTop w:val="0"/>
                                      <w:marBottom w:val="0"/>
                                      <w:divBdr>
                                        <w:top w:val="none" w:sz="0" w:space="0" w:color="auto"/>
                                        <w:left w:val="none" w:sz="0" w:space="0" w:color="auto"/>
                                        <w:bottom w:val="none" w:sz="0" w:space="0" w:color="auto"/>
                                        <w:right w:val="none" w:sz="0" w:space="0" w:color="auto"/>
                                      </w:divBdr>
                                    </w:div>
                                  </w:divsChild>
                                </w:div>
                                <w:div w:id="1494757584">
                                  <w:marLeft w:val="0"/>
                                  <w:marRight w:val="0"/>
                                  <w:marTop w:val="0"/>
                                  <w:marBottom w:val="0"/>
                                  <w:divBdr>
                                    <w:top w:val="none" w:sz="0" w:space="0" w:color="auto"/>
                                    <w:left w:val="none" w:sz="0" w:space="0" w:color="auto"/>
                                    <w:bottom w:val="none" w:sz="0" w:space="0" w:color="auto"/>
                                    <w:right w:val="none" w:sz="0" w:space="0" w:color="auto"/>
                                  </w:divBdr>
                                </w:div>
                                <w:div w:id="962808935">
                                  <w:marLeft w:val="0"/>
                                  <w:marRight w:val="0"/>
                                  <w:marTop w:val="0"/>
                                  <w:marBottom w:val="0"/>
                                  <w:divBdr>
                                    <w:top w:val="none" w:sz="0" w:space="0" w:color="auto"/>
                                    <w:left w:val="none" w:sz="0" w:space="0" w:color="auto"/>
                                    <w:bottom w:val="none" w:sz="0" w:space="0" w:color="auto"/>
                                    <w:right w:val="none" w:sz="0" w:space="0" w:color="auto"/>
                                  </w:divBdr>
                                  <w:divsChild>
                                    <w:div w:id="607548866">
                                      <w:marLeft w:val="0"/>
                                      <w:marRight w:val="0"/>
                                      <w:marTop w:val="0"/>
                                      <w:marBottom w:val="0"/>
                                      <w:divBdr>
                                        <w:top w:val="none" w:sz="0" w:space="0" w:color="auto"/>
                                        <w:left w:val="none" w:sz="0" w:space="0" w:color="auto"/>
                                        <w:bottom w:val="none" w:sz="0" w:space="0" w:color="auto"/>
                                        <w:right w:val="none" w:sz="0" w:space="0" w:color="auto"/>
                                      </w:divBdr>
                                    </w:div>
                                  </w:divsChild>
                                </w:div>
                                <w:div w:id="49621989">
                                  <w:marLeft w:val="0"/>
                                  <w:marRight w:val="0"/>
                                  <w:marTop w:val="300"/>
                                  <w:marBottom w:val="0"/>
                                  <w:divBdr>
                                    <w:top w:val="none" w:sz="0" w:space="0" w:color="auto"/>
                                    <w:left w:val="none" w:sz="0" w:space="0" w:color="auto"/>
                                    <w:bottom w:val="none" w:sz="0" w:space="0" w:color="auto"/>
                                    <w:right w:val="none" w:sz="0" w:space="0" w:color="auto"/>
                                  </w:divBdr>
                                  <w:divsChild>
                                    <w:div w:id="641424877">
                                      <w:marLeft w:val="0"/>
                                      <w:marRight w:val="0"/>
                                      <w:marTop w:val="0"/>
                                      <w:marBottom w:val="0"/>
                                      <w:divBdr>
                                        <w:top w:val="none" w:sz="0" w:space="0" w:color="auto"/>
                                        <w:left w:val="none" w:sz="0" w:space="0" w:color="auto"/>
                                        <w:bottom w:val="none" w:sz="0" w:space="0" w:color="auto"/>
                                        <w:right w:val="none" w:sz="0" w:space="0" w:color="auto"/>
                                      </w:divBdr>
                                    </w:div>
                                  </w:divsChild>
                                </w:div>
                                <w:div w:id="2046102580">
                                  <w:marLeft w:val="0"/>
                                  <w:marRight w:val="0"/>
                                  <w:marTop w:val="0"/>
                                  <w:marBottom w:val="0"/>
                                  <w:divBdr>
                                    <w:top w:val="none" w:sz="0" w:space="0" w:color="auto"/>
                                    <w:left w:val="none" w:sz="0" w:space="0" w:color="auto"/>
                                    <w:bottom w:val="none" w:sz="0" w:space="0" w:color="auto"/>
                                    <w:right w:val="none" w:sz="0" w:space="0" w:color="auto"/>
                                  </w:divBdr>
                                </w:div>
                                <w:div w:id="1674604643">
                                  <w:marLeft w:val="0"/>
                                  <w:marRight w:val="0"/>
                                  <w:marTop w:val="0"/>
                                  <w:marBottom w:val="0"/>
                                  <w:divBdr>
                                    <w:top w:val="none" w:sz="0" w:space="0" w:color="auto"/>
                                    <w:left w:val="none" w:sz="0" w:space="0" w:color="auto"/>
                                    <w:bottom w:val="none" w:sz="0" w:space="0" w:color="auto"/>
                                    <w:right w:val="none" w:sz="0" w:space="0" w:color="auto"/>
                                  </w:divBdr>
                                  <w:divsChild>
                                    <w:div w:id="942805529">
                                      <w:marLeft w:val="0"/>
                                      <w:marRight w:val="0"/>
                                      <w:marTop w:val="0"/>
                                      <w:marBottom w:val="0"/>
                                      <w:divBdr>
                                        <w:top w:val="none" w:sz="0" w:space="0" w:color="auto"/>
                                        <w:left w:val="none" w:sz="0" w:space="0" w:color="auto"/>
                                        <w:bottom w:val="none" w:sz="0" w:space="0" w:color="auto"/>
                                        <w:right w:val="none" w:sz="0" w:space="0" w:color="auto"/>
                                      </w:divBdr>
                                    </w:div>
                                  </w:divsChild>
                                </w:div>
                                <w:div w:id="882402071">
                                  <w:marLeft w:val="0"/>
                                  <w:marRight w:val="0"/>
                                  <w:marTop w:val="300"/>
                                  <w:marBottom w:val="0"/>
                                  <w:divBdr>
                                    <w:top w:val="none" w:sz="0" w:space="0" w:color="auto"/>
                                    <w:left w:val="none" w:sz="0" w:space="0" w:color="auto"/>
                                    <w:bottom w:val="none" w:sz="0" w:space="0" w:color="auto"/>
                                    <w:right w:val="none" w:sz="0" w:space="0" w:color="auto"/>
                                  </w:divBdr>
                                  <w:divsChild>
                                    <w:div w:id="624774991">
                                      <w:marLeft w:val="0"/>
                                      <w:marRight w:val="0"/>
                                      <w:marTop w:val="0"/>
                                      <w:marBottom w:val="0"/>
                                      <w:divBdr>
                                        <w:top w:val="none" w:sz="0" w:space="0" w:color="auto"/>
                                        <w:left w:val="none" w:sz="0" w:space="0" w:color="auto"/>
                                        <w:bottom w:val="none" w:sz="0" w:space="0" w:color="auto"/>
                                        <w:right w:val="none" w:sz="0" w:space="0" w:color="auto"/>
                                      </w:divBdr>
                                    </w:div>
                                  </w:divsChild>
                                </w:div>
                                <w:div w:id="2095322935">
                                  <w:marLeft w:val="0"/>
                                  <w:marRight w:val="0"/>
                                  <w:marTop w:val="0"/>
                                  <w:marBottom w:val="0"/>
                                  <w:divBdr>
                                    <w:top w:val="none" w:sz="0" w:space="0" w:color="auto"/>
                                    <w:left w:val="none" w:sz="0" w:space="0" w:color="auto"/>
                                    <w:bottom w:val="none" w:sz="0" w:space="0" w:color="auto"/>
                                    <w:right w:val="none" w:sz="0" w:space="0" w:color="auto"/>
                                  </w:divBdr>
                                </w:div>
                                <w:div w:id="1804736114">
                                  <w:marLeft w:val="0"/>
                                  <w:marRight w:val="0"/>
                                  <w:marTop w:val="0"/>
                                  <w:marBottom w:val="0"/>
                                  <w:divBdr>
                                    <w:top w:val="none" w:sz="0" w:space="0" w:color="auto"/>
                                    <w:left w:val="none" w:sz="0" w:space="0" w:color="auto"/>
                                    <w:bottom w:val="none" w:sz="0" w:space="0" w:color="auto"/>
                                    <w:right w:val="none" w:sz="0" w:space="0" w:color="auto"/>
                                  </w:divBdr>
                                  <w:divsChild>
                                    <w:div w:id="347411977">
                                      <w:marLeft w:val="0"/>
                                      <w:marRight w:val="0"/>
                                      <w:marTop w:val="0"/>
                                      <w:marBottom w:val="0"/>
                                      <w:divBdr>
                                        <w:top w:val="none" w:sz="0" w:space="0" w:color="auto"/>
                                        <w:left w:val="none" w:sz="0" w:space="0" w:color="auto"/>
                                        <w:bottom w:val="none" w:sz="0" w:space="0" w:color="auto"/>
                                        <w:right w:val="none" w:sz="0" w:space="0" w:color="auto"/>
                                      </w:divBdr>
                                    </w:div>
                                  </w:divsChild>
                                </w:div>
                                <w:div w:id="1563712661">
                                  <w:marLeft w:val="0"/>
                                  <w:marRight w:val="0"/>
                                  <w:marTop w:val="300"/>
                                  <w:marBottom w:val="0"/>
                                  <w:divBdr>
                                    <w:top w:val="none" w:sz="0" w:space="0" w:color="auto"/>
                                    <w:left w:val="none" w:sz="0" w:space="0" w:color="auto"/>
                                    <w:bottom w:val="none" w:sz="0" w:space="0" w:color="auto"/>
                                    <w:right w:val="none" w:sz="0" w:space="0" w:color="auto"/>
                                  </w:divBdr>
                                  <w:divsChild>
                                    <w:div w:id="594436258">
                                      <w:marLeft w:val="0"/>
                                      <w:marRight w:val="0"/>
                                      <w:marTop w:val="0"/>
                                      <w:marBottom w:val="0"/>
                                      <w:divBdr>
                                        <w:top w:val="none" w:sz="0" w:space="0" w:color="auto"/>
                                        <w:left w:val="none" w:sz="0" w:space="0" w:color="auto"/>
                                        <w:bottom w:val="none" w:sz="0" w:space="0" w:color="auto"/>
                                        <w:right w:val="none" w:sz="0" w:space="0" w:color="auto"/>
                                      </w:divBdr>
                                    </w:div>
                                  </w:divsChild>
                                </w:div>
                                <w:div w:id="1740900220">
                                  <w:marLeft w:val="0"/>
                                  <w:marRight w:val="0"/>
                                  <w:marTop w:val="0"/>
                                  <w:marBottom w:val="0"/>
                                  <w:divBdr>
                                    <w:top w:val="none" w:sz="0" w:space="0" w:color="auto"/>
                                    <w:left w:val="none" w:sz="0" w:space="0" w:color="auto"/>
                                    <w:bottom w:val="none" w:sz="0" w:space="0" w:color="auto"/>
                                    <w:right w:val="none" w:sz="0" w:space="0" w:color="auto"/>
                                  </w:divBdr>
                                </w:div>
                                <w:div w:id="674066336">
                                  <w:marLeft w:val="0"/>
                                  <w:marRight w:val="0"/>
                                  <w:marTop w:val="0"/>
                                  <w:marBottom w:val="0"/>
                                  <w:divBdr>
                                    <w:top w:val="none" w:sz="0" w:space="0" w:color="auto"/>
                                    <w:left w:val="none" w:sz="0" w:space="0" w:color="auto"/>
                                    <w:bottom w:val="none" w:sz="0" w:space="0" w:color="auto"/>
                                    <w:right w:val="none" w:sz="0" w:space="0" w:color="auto"/>
                                  </w:divBdr>
                                  <w:divsChild>
                                    <w:div w:id="61560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dcterms:created xsi:type="dcterms:W3CDTF">2019-02-07T05:13:00Z</dcterms:created>
  <dcterms:modified xsi:type="dcterms:W3CDTF">2019-02-07T05:13:00Z</dcterms:modified>
</cp:coreProperties>
</file>