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86A" w:rsidRPr="0096386A" w:rsidRDefault="0096386A" w:rsidP="0096386A">
      <w:pPr>
        <w:shd w:val="clear" w:color="auto" w:fill="FFFFFF"/>
        <w:spacing w:after="0" w:line="240" w:lineRule="auto"/>
        <w:rPr>
          <w:rFonts w:ascii="Tahoma" w:eastAsia="Times New Roman" w:hAnsi="Tahoma" w:cs="Tahoma"/>
          <w:b/>
          <w:bCs/>
          <w:color w:val="008000"/>
          <w:sz w:val="24"/>
          <w:szCs w:val="24"/>
          <w:lang w:eastAsia="en-AU"/>
        </w:rPr>
      </w:pPr>
      <w:r w:rsidRPr="0096386A">
        <w:rPr>
          <w:rFonts w:ascii="Tahoma" w:eastAsia="Times New Roman" w:hAnsi="Tahoma" w:cs="Tahoma"/>
          <w:b/>
          <w:bCs/>
          <w:color w:val="008000"/>
          <w:sz w:val="24"/>
          <w:szCs w:val="24"/>
          <w:lang w:eastAsia="en-AU"/>
        </w:rPr>
        <w:t>Sentence</w:t>
      </w:r>
    </w:p>
    <w:p w:rsidR="0096386A" w:rsidRPr="0096386A" w:rsidRDefault="0096386A" w:rsidP="0096386A">
      <w:pPr>
        <w:shd w:val="clear" w:color="auto" w:fill="FFFFFF"/>
        <w:spacing w:after="0" w:line="240" w:lineRule="auto"/>
        <w:rPr>
          <w:rFonts w:ascii="Tahoma" w:eastAsia="Times New Roman" w:hAnsi="Tahoma" w:cs="Tahoma"/>
          <w:i/>
          <w:iCs/>
          <w:color w:val="FF0000"/>
          <w:sz w:val="24"/>
          <w:szCs w:val="24"/>
          <w:lang w:eastAsia="en-AU"/>
        </w:rPr>
      </w:pPr>
      <w:bookmarkStart w:id="0" w:name="Rubrics_1"/>
      <w:r w:rsidRPr="0096386A">
        <w:rPr>
          <w:rFonts w:ascii="Tahoma" w:eastAsia="Times New Roman" w:hAnsi="Tahoma" w:cs="Tahoma"/>
          <w:i/>
          <w:iCs/>
          <w:color w:val="0153A4"/>
          <w:sz w:val="24"/>
          <w:szCs w:val="24"/>
          <w:u w:val="single"/>
          <w:lang w:eastAsia="en-AU"/>
        </w:rPr>
        <w:t>1    </w:t>
      </w:r>
      <w:bookmarkEnd w:id="0"/>
      <w:r w:rsidRPr="0096386A">
        <w:rPr>
          <w:rFonts w:ascii="Tahoma" w:eastAsia="Times New Roman" w:hAnsi="Tahoma" w:cs="Tahoma"/>
          <w:i/>
          <w:iCs/>
          <w:color w:val="FF0000"/>
          <w:sz w:val="24"/>
          <w:szCs w:val="24"/>
          <w:lang w:eastAsia="en-AU"/>
        </w:rPr>
        <w:t xml:space="preserve">A seasonal sentence may be used here or after 3. </w:t>
      </w:r>
    </w:p>
    <w:p w:rsidR="0096386A" w:rsidRPr="0096386A" w:rsidRDefault="0096386A" w:rsidP="0096386A">
      <w:pPr>
        <w:shd w:val="clear" w:color="auto" w:fill="FFFFFF"/>
        <w:spacing w:after="0" w:line="240" w:lineRule="auto"/>
        <w:rPr>
          <w:rFonts w:ascii="Tahoma" w:eastAsia="Times New Roman" w:hAnsi="Tahoma" w:cs="Tahoma"/>
          <w:b/>
          <w:bCs/>
          <w:color w:val="0000FF"/>
          <w:sz w:val="24"/>
          <w:szCs w:val="24"/>
          <w:lang w:eastAsia="en-AU"/>
        </w:rPr>
      </w:pPr>
      <w:r w:rsidRPr="0096386A">
        <w:rPr>
          <w:rFonts w:ascii="Tahoma" w:eastAsia="Times New Roman" w:hAnsi="Tahoma" w:cs="Tahoma"/>
          <w:b/>
          <w:bCs/>
          <w:color w:val="0000FF"/>
          <w:sz w:val="24"/>
          <w:szCs w:val="24"/>
          <w:lang w:eastAsia="en-AU"/>
        </w:rPr>
        <w:t xml:space="preserve">Seventh Sunday </w:t>
      </w:r>
      <w:proofErr w:type="gramStart"/>
      <w:r w:rsidRPr="0096386A">
        <w:rPr>
          <w:rFonts w:ascii="Tahoma" w:eastAsia="Times New Roman" w:hAnsi="Tahoma" w:cs="Tahoma"/>
          <w:b/>
          <w:bCs/>
          <w:color w:val="0000FF"/>
          <w:sz w:val="24"/>
          <w:szCs w:val="24"/>
          <w:lang w:eastAsia="en-AU"/>
        </w:rPr>
        <w:t>After</w:t>
      </w:r>
      <w:proofErr w:type="gramEnd"/>
      <w:r w:rsidRPr="0096386A">
        <w:rPr>
          <w:rFonts w:ascii="Tahoma" w:eastAsia="Times New Roman" w:hAnsi="Tahoma" w:cs="Tahoma"/>
          <w:b/>
          <w:bCs/>
          <w:color w:val="0000FF"/>
          <w:sz w:val="24"/>
          <w:szCs w:val="24"/>
          <w:lang w:eastAsia="en-AU"/>
        </w:rPr>
        <w:t xml:space="preserve"> Epiphany</w:t>
      </w:r>
    </w:p>
    <w:p w:rsidR="0096386A" w:rsidRPr="0096386A" w:rsidRDefault="0096386A" w:rsidP="0096386A">
      <w:pPr>
        <w:shd w:val="clear" w:color="auto" w:fill="FFFFFF"/>
        <w:spacing w:after="0" w:line="240" w:lineRule="auto"/>
        <w:rPr>
          <w:rFonts w:ascii="Tahoma" w:eastAsia="Times New Roman" w:hAnsi="Tahoma" w:cs="Tahoma"/>
          <w:color w:val="333333"/>
          <w:sz w:val="24"/>
          <w:szCs w:val="24"/>
          <w:lang w:eastAsia="en-AU"/>
        </w:rPr>
      </w:pPr>
      <w:r w:rsidRPr="0096386A">
        <w:rPr>
          <w:rFonts w:ascii="Tahoma" w:eastAsia="Times New Roman" w:hAnsi="Tahoma" w:cs="Tahoma"/>
          <w:color w:val="333333"/>
          <w:sz w:val="24"/>
          <w:szCs w:val="24"/>
          <w:lang w:eastAsia="en-AU"/>
        </w:rPr>
        <w:t xml:space="preserve">Love your enemies, do </w:t>
      </w:r>
      <w:proofErr w:type="gramStart"/>
      <w:r w:rsidRPr="0096386A">
        <w:rPr>
          <w:rFonts w:ascii="Tahoma" w:eastAsia="Times New Roman" w:hAnsi="Tahoma" w:cs="Tahoma"/>
          <w:color w:val="333333"/>
          <w:sz w:val="24"/>
          <w:szCs w:val="24"/>
          <w:lang w:eastAsia="en-AU"/>
        </w:rPr>
        <w:t>good</w:t>
      </w:r>
      <w:proofErr w:type="gramEnd"/>
      <w:r w:rsidRPr="0096386A">
        <w:rPr>
          <w:rFonts w:ascii="Tahoma" w:eastAsia="Times New Roman" w:hAnsi="Tahoma" w:cs="Tahoma"/>
          <w:color w:val="333333"/>
          <w:sz w:val="24"/>
          <w:szCs w:val="24"/>
          <w:lang w:eastAsia="en-AU"/>
        </w:rPr>
        <w:t>, and lend, expecting nothing in return. You will be children of the Most High; for he is kind to the ungrateful and the wicked. Luke 6.35</w:t>
      </w:r>
    </w:p>
    <w:p w:rsidR="0096386A" w:rsidRPr="0096386A" w:rsidRDefault="0096386A" w:rsidP="0096386A">
      <w:pPr>
        <w:shd w:val="clear" w:color="auto" w:fill="FFFFFF"/>
        <w:spacing w:after="0" w:line="240" w:lineRule="auto"/>
        <w:rPr>
          <w:rFonts w:ascii="Tahoma" w:eastAsia="Times New Roman" w:hAnsi="Tahoma" w:cs="Tahoma"/>
          <w:b/>
          <w:bCs/>
          <w:color w:val="008000"/>
          <w:sz w:val="24"/>
          <w:szCs w:val="24"/>
          <w:lang w:eastAsia="en-AU"/>
        </w:rPr>
      </w:pPr>
      <w:r w:rsidRPr="0096386A">
        <w:rPr>
          <w:rFonts w:ascii="Tahoma" w:eastAsia="Times New Roman" w:hAnsi="Tahoma" w:cs="Tahoma"/>
          <w:b/>
          <w:bCs/>
          <w:color w:val="008000"/>
          <w:sz w:val="24"/>
          <w:szCs w:val="24"/>
          <w:lang w:eastAsia="en-AU"/>
        </w:rPr>
        <w:t>Prayer of the Day</w:t>
      </w:r>
    </w:p>
    <w:p w:rsidR="0096386A" w:rsidRPr="0096386A" w:rsidRDefault="0096386A" w:rsidP="0096386A">
      <w:pPr>
        <w:shd w:val="clear" w:color="auto" w:fill="FFFFFF"/>
        <w:spacing w:after="0" w:line="240" w:lineRule="auto"/>
        <w:rPr>
          <w:rFonts w:ascii="Tahoma" w:eastAsia="Times New Roman" w:hAnsi="Tahoma" w:cs="Tahoma"/>
          <w:b/>
          <w:bCs/>
          <w:color w:val="0000FF"/>
          <w:sz w:val="24"/>
          <w:szCs w:val="24"/>
          <w:lang w:eastAsia="en-AU"/>
        </w:rPr>
      </w:pPr>
      <w:r w:rsidRPr="0096386A">
        <w:rPr>
          <w:rFonts w:ascii="Tahoma" w:eastAsia="Times New Roman" w:hAnsi="Tahoma" w:cs="Tahoma"/>
          <w:b/>
          <w:bCs/>
          <w:color w:val="0000FF"/>
          <w:sz w:val="24"/>
          <w:szCs w:val="24"/>
          <w:lang w:eastAsia="en-AU"/>
        </w:rPr>
        <w:t xml:space="preserve">Seventh Sunday </w:t>
      </w:r>
      <w:proofErr w:type="gramStart"/>
      <w:r w:rsidRPr="0096386A">
        <w:rPr>
          <w:rFonts w:ascii="Tahoma" w:eastAsia="Times New Roman" w:hAnsi="Tahoma" w:cs="Tahoma"/>
          <w:b/>
          <w:bCs/>
          <w:color w:val="0000FF"/>
          <w:sz w:val="24"/>
          <w:szCs w:val="24"/>
          <w:lang w:eastAsia="en-AU"/>
        </w:rPr>
        <w:t>After</w:t>
      </w:r>
      <w:proofErr w:type="gramEnd"/>
      <w:r w:rsidRPr="0096386A">
        <w:rPr>
          <w:rFonts w:ascii="Tahoma" w:eastAsia="Times New Roman" w:hAnsi="Tahoma" w:cs="Tahoma"/>
          <w:b/>
          <w:bCs/>
          <w:color w:val="0000FF"/>
          <w:sz w:val="24"/>
          <w:szCs w:val="24"/>
          <w:lang w:eastAsia="en-AU"/>
        </w:rPr>
        <w:t xml:space="preserve"> Epiphany</w:t>
      </w:r>
    </w:p>
    <w:p w:rsidR="0096386A" w:rsidRPr="0096386A" w:rsidRDefault="0096386A" w:rsidP="0096386A">
      <w:pPr>
        <w:shd w:val="clear" w:color="auto" w:fill="FFFFFF"/>
        <w:spacing w:after="0" w:line="240" w:lineRule="auto"/>
        <w:rPr>
          <w:rFonts w:ascii="Tahoma" w:eastAsia="Times New Roman" w:hAnsi="Tahoma" w:cs="Tahoma"/>
          <w:color w:val="333333"/>
          <w:sz w:val="24"/>
          <w:szCs w:val="24"/>
          <w:lang w:eastAsia="en-AU"/>
        </w:rPr>
      </w:pPr>
      <w:r w:rsidRPr="0096386A">
        <w:rPr>
          <w:rFonts w:ascii="Tahoma" w:eastAsia="Times New Roman" w:hAnsi="Tahoma" w:cs="Tahoma"/>
          <w:color w:val="333333"/>
          <w:sz w:val="24"/>
          <w:szCs w:val="24"/>
          <w:lang w:eastAsia="en-AU"/>
        </w:rPr>
        <w:t>God of compassion,</w:t>
      </w:r>
    </w:p>
    <w:p w:rsidR="0096386A" w:rsidRPr="0096386A" w:rsidRDefault="0096386A" w:rsidP="0096386A">
      <w:pPr>
        <w:shd w:val="clear" w:color="auto" w:fill="FFFFFF"/>
        <w:spacing w:after="0" w:line="240" w:lineRule="auto"/>
        <w:rPr>
          <w:rFonts w:ascii="Tahoma" w:eastAsia="Times New Roman" w:hAnsi="Tahoma" w:cs="Tahoma"/>
          <w:color w:val="333333"/>
          <w:sz w:val="24"/>
          <w:szCs w:val="24"/>
          <w:lang w:eastAsia="en-AU"/>
        </w:rPr>
      </w:pPr>
      <w:proofErr w:type="gramStart"/>
      <w:r w:rsidRPr="0096386A">
        <w:rPr>
          <w:rFonts w:ascii="Tahoma" w:eastAsia="Times New Roman" w:hAnsi="Tahoma" w:cs="Tahoma"/>
          <w:color w:val="333333"/>
          <w:sz w:val="24"/>
          <w:szCs w:val="24"/>
          <w:lang w:eastAsia="en-AU"/>
        </w:rPr>
        <w:t>keep</w:t>
      </w:r>
      <w:proofErr w:type="gramEnd"/>
      <w:r w:rsidRPr="0096386A">
        <w:rPr>
          <w:rFonts w:ascii="Tahoma" w:eastAsia="Times New Roman" w:hAnsi="Tahoma" w:cs="Tahoma"/>
          <w:color w:val="333333"/>
          <w:sz w:val="24"/>
          <w:szCs w:val="24"/>
          <w:lang w:eastAsia="en-AU"/>
        </w:rPr>
        <w:t xml:space="preserve"> before us the love you have revealed in your Son,</w:t>
      </w:r>
    </w:p>
    <w:p w:rsidR="0096386A" w:rsidRPr="0096386A" w:rsidRDefault="0096386A" w:rsidP="0096386A">
      <w:pPr>
        <w:shd w:val="clear" w:color="auto" w:fill="FFFFFF"/>
        <w:spacing w:after="0" w:line="240" w:lineRule="auto"/>
        <w:rPr>
          <w:rFonts w:ascii="Tahoma" w:eastAsia="Times New Roman" w:hAnsi="Tahoma" w:cs="Tahoma"/>
          <w:color w:val="333333"/>
          <w:sz w:val="24"/>
          <w:szCs w:val="24"/>
          <w:lang w:eastAsia="en-AU"/>
        </w:rPr>
      </w:pPr>
      <w:proofErr w:type="gramStart"/>
      <w:r w:rsidRPr="0096386A">
        <w:rPr>
          <w:rFonts w:ascii="Tahoma" w:eastAsia="Times New Roman" w:hAnsi="Tahoma" w:cs="Tahoma"/>
          <w:color w:val="333333"/>
          <w:sz w:val="24"/>
          <w:szCs w:val="24"/>
          <w:lang w:eastAsia="en-AU"/>
        </w:rPr>
        <w:t>who</w:t>
      </w:r>
      <w:proofErr w:type="gramEnd"/>
      <w:r w:rsidRPr="0096386A">
        <w:rPr>
          <w:rFonts w:ascii="Tahoma" w:eastAsia="Times New Roman" w:hAnsi="Tahoma" w:cs="Tahoma"/>
          <w:color w:val="333333"/>
          <w:sz w:val="24"/>
          <w:szCs w:val="24"/>
          <w:lang w:eastAsia="en-AU"/>
        </w:rPr>
        <w:t xml:space="preserve"> prayed even for his enemies. </w:t>
      </w:r>
    </w:p>
    <w:p w:rsidR="0096386A" w:rsidRPr="0096386A" w:rsidRDefault="0096386A" w:rsidP="0096386A">
      <w:pPr>
        <w:shd w:val="clear" w:color="auto" w:fill="FFFFFF"/>
        <w:spacing w:after="0" w:line="240" w:lineRule="auto"/>
        <w:rPr>
          <w:rFonts w:ascii="Tahoma" w:eastAsia="Times New Roman" w:hAnsi="Tahoma" w:cs="Tahoma"/>
          <w:color w:val="333333"/>
          <w:sz w:val="24"/>
          <w:szCs w:val="24"/>
          <w:lang w:eastAsia="en-AU"/>
        </w:rPr>
      </w:pPr>
      <w:r w:rsidRPr="0096386A">
        <w:rPr>
          <w:rFonts w:ascii="Tahoma" w:eastAsia="Times New Roman" w:hAnsi="Tahoma" w:cs="Tahoma"/>
          <w:color w:val="333333"/>
          <w:sz w:val="24"/>
          <w:szCs w:val="24"/>
          <w:lang w:eastAsia="en-AU"/>
        </w:rPr>
        <w:t xml:space="preserve">In our words and deeds help us to be like him, </w:t>
      </w:r>
    </w:p>
    <w:p w:rsidR="0096386A" w:rsidRPr="0096386A" w:rsidRDefault="0096386A" w:rsidP="0096386A">
      <w:pPr>
        <w:shd w:val="clear" w:color="auto" w:fill="FFFFFF"/>
        <w:spacing w:after="0" w:line="240" w:lineRule="auto"/>
        <w:rPr>
          <w:rFonts w:ascii="Tahoma" w:eastAsia="Times New Roman" w:hAnsi="Tahoma" w:cs="Tahoma"/>
          <w:color w:val="333333"/>
          <w:sz w:val="24"/>
          <w:szCs w:val="24"/>
          <w:lang w:eastAsia="en-AU"/>
        </w:rPr>
      </w:pPr>
      <w:proofErr w:type="gramStart"/>
      <w:r w:rsidRPr="0096386A">
        <w:rPr>
          <w:rFonts w:ascii="Tahoma" w:eastAsia="Times New Roman" w:hAnsi="Tahoma" w:cs="Tahoma"/>
          <w:color w:val="333333"/>
          <w:sz w:val="24"/>
          <w:szCs w:val="24"/>
          <w:lang w:eastAsia="en-AU"/>
        </w:rPr>
        <w:t>through</w:t>
      </w:r>
      <w:proofErr w:type="gramEnd"/>
      <w:r w:rsidRPr="0096386A">
        <w:rPr>
          <w:rFonts w:ascii="Tahoma" w:eastAsia="Times New Roman" w:hAnsi="Tahoma" w:cs="Tahoma"/>
          <w:color w:val="333333"/>
          <w:sz w:val="24"/>
          <w:szCs w:val="24"/>
          <w:lang w:eastAsia="en-AU"/>
        </w:rPr>
        <w:t xml:space="preserve"> whom we pray, </w:t>
      </w:r>
    </w:p>
    <w:p w:rsidR="0096386A" w:rsidRPr="0096386A" w:rsidRDefault="0096386A" w:rsidP="0096386A">
      <w:pPr>
        <w:shd w:val="clear" w:color="auto" w:fill="FFFFFF"/>
        <w:spacing w:after="0" w:line="240" w:lineRule="auto"/>
        <w:rPr>
          <w:rFonts w:ascii="Tahoma" w:eastAsia="Times New Roman" w:hAnsi="Tahoma" w:cs="Tahoma"/>
          <w:color w:val="333333"/>
          <w:sz w:val="24"/>
          <w:szCs w:val="24"/>
          <w:lang w:eastAsia="en-AU"/>
        </w:rPr>
      </w:pPr>
      <w:r w:rsidRPr="0096386A">
        <w:rPr>
          <w:rFonts w:ascii="Tahoma" w:eastAsia="Times New Roman" w:hAnsi="Tahoma" w:cs="Tahoma"/>
          <w:color w:val="333333"/>
          <w:sz w:val="24"/>
          <w:szCs w:val="24"/>
          <w:lang w:eastAsia="en-AU"/>
        </w:rPr>
        <w:t>Jesus Christ our Lord and Saviour. Amen.</w:t>
      </w:r>
    </w:p>
    <w:p w:rsidR="0096386A" w:rsidRPr="0096386A" w:rsidRDefault="0096386A" w:rsidP="0096386A">
      <w:pPr>
        <w:shd w:val="clear" w:color="auto" w:fill="FFFFFF"/>
        <w:spacing w:after="0" w:line="240" w:lineRule="auto"/>
        <w:rPr>
          <w:rFonts w:ascii="Tahoma" w:eastAsia="Times New Roman" w:hAnsi="Tahoma" w:cs="Tahoma"/>
          <w:color w:val="333333"/>
          <w:sz w:val="24"/>
          <w:szCs w:val="24"/>
          <w:lang w:eastAsia="en-AU"/>
        </w:rPr>
      </w:pPr>
      <w:r w:rsidRPr="0096386A">
        <w:rPr>
          <w:rFonts w:ascii="Tahoma" w:eastAsia="Times New Roman" w:hAnsi="Tahoma" w:cs="Tahoma"/>
          <w:color w:val="333333"/>
          <w:sz w:val="24"/>
          <w:szCs w:val="24"/>
          <w:lang w:eastAsia="en-AU"/>
        </w:rPr>
        <w:t>1st Reading</w:t>
      </w:r>
    </w:p>
    <w:p w:rsidR="0096386A" w:rsidRPr="0096386A" w:rsidRDefault="0096386A" w:rsidP="0096386A">
      <w:pPr>
        <w:shd w:val="clear" w:color="auto" w:fill="FFFFFF"/>
        <w:spacing w:after="0" w:line="240" w:lineRule="auto"/>
        <w:jc w:val="center"/>
        <w:rPr>
          <w:rFonts w:ascii="Tahoma" w:eastAsia="Times New Roman" w:hAnsi="Tahoma" w:cs="Tahoma"/>
          <w:color w:val="333333"/>
          <w:sz w:val="24"/>
          <w:szCs w:val="24"/>
          <w:lang w:eastAsia="en-AU"/>
        </w:rPr>
      </w:pPr>
      <w:r w:rsidRPr="0096386A">
        <w:rPr>
          <w:rFonts w:ascii="Tahoma" w:eastAsia="Times New Roman" w:hAnsi="Tahoma" w:cs="Tahoma"/>
          <w:b/>
          <w:bCs/>
          <w:color w:val="333333"/>
          <w:sz w:val="24"/>
          <w:szCs w:val="24"/>
          <w:lang w:eastAsia="en-AU"/>
        </w:rPr>
        <w:t>Genesis 45.3-11</w:t>
      </w:r>
      <w:proofErr w:type="gramStart"/>
      <w:r w:rsidRPr="0096386A">
        <w:rPr>
          <w:rFonts w:ascii="Tahoma" w:eastAsia="Times New Roman" w:hAnsi="Tahoma" w:cs="Tahoma"/>
          <w:b/>
          <w:bCs/>
          <w:color w:val="333333"/>
          <w:sz w:val="24"/>
          <w:szCs w:val="24"/>
          <w:lang w:eastAsia="en-AU"/>
        </w:rPr>
        <w:t>,15</w:t>
      </w:r>
      <w:proofErr w:type="gramEnd"/>
    </w:p>
    <w:p w:rsidR="0096386A" w:rsidRPr="0096386A" w:rsidRDefault="0096386A" w:rsidP="0096386A">
      <w:pPr>
        <w:shd w:val="clear" w:color="auto" w:fill="FFFFFF"/>
        <w:spacing w:after="0" w:line="240" w:lineRule="auto"/>
        <w:rPr>
          <w:rFonts w:ascii="Tahoma" w:eastAsia="Times New Roman" w:hAnsi="Tahoma" w:cs="Tahoma"/>
          <w:color w:val="333333"/>
          <w:sz w:val="17"/>
          <w:szCs w:val="17"/>
          <w:lang w:eastAsia="en-AU"/>
        </w:rPr>
      </w:pPr>
      <w:r w:rsidRPr="0096386A">
        <w:rPr>
          <w:rFonts w:ascii="Tahoma" w:eastAsia="Times New Roman" w:hAnsi="Tahoma" w:cs="Tahoma"/>
          <w:b/>
          <w:bCs/>
          <w:color w:val="333333"/>
          <w:sz w:val="17"/>
          <w:szCs w:val="17"/>
          <w:lang w:eastAsia="en-AU"/>
        </w:rPr>
        <w:t>Genesis 45.3-11</w:t>
      </w:r>
      <w:proofErr w:type="gramStart"/>
      <w:r w:rsidRPr="0096386A">
        <w:rPr>
          <w:rFonts w:ascii="Tahoma" w:eastAsia="Times New Roman" w:hAnsi="Tahoma" w:cs="Tahoma"/>
          <w:b/>
          <w:bCs/>
          <w:color w:val="333333"/>
          <w:sz w:val="17"/>
          <w:szCs w:val="17"/>
          <w:lang w:eastAsia="en-AU"/>
        </w:rPr>
        <w:t>,15</w:t>
      </w:r>
      <w:proofErr w:type="gramEnd"/>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r w:rsidRPr="0096386A">
        <w:rPr>
          <w:rFonts w:ascii="Tahoma" w:eastAsia="Times New Roman" w:hAnsi="Tahoma" w:cs="Tahoma"/>
          <w:b/>
          <w:bCs/>
          <w:color w:val="000000"/>
          <w:sz w:val="23"/>
          <w:szCs w:val="23"/>
          <w:lang w:eastAsia="en-AU"/>
        </w:rPr>
        <w:t>15</w:t>
      </w:r>
      <w:r w:rsidRPr="0096386A">
        <w:rPr>
          <w:rFonts w:ascii="Tahoma" w:eastAsia="Times New Roman" w:hAnsi="Tahoma" w:cs="Tahoma"/>
          <w:color w:val="000000"/>
          <w:sz w:val="18"/>
          <w:szCs w:val="18"/>
          <w:lang w:eastAsia="en-AU"/>
        </w:rPr>
        <w:t xml:space="preserve"> </w:t>
      </w:r>
      <w:r w:rsidRPr="0096386A">
        <w:rPr>
          <w:rFonts w:ascii="Tahoma" w:eastAsia="Times New Roman" w:hAnsi="Tahoma" w:cs="Tahoma"/>
          <w:b/>
          <w:bCs/>
          <w:color w:val="000000"/>
          <w:sz w:val="18"/>
          <w:szCs w:val="18"/>
          <w:vertAlign w:val="superscript"/>
          <w:lang w:eastAsia="en-AU"/>
        </w:rPr>
        <w:t>1</w:t>
      </w:r>
      <w:r w:rsidRPr="0096386A">
        <w:rPr>
          <w:rFonts w:ascii="Tahoma" w:eastAsia="Times New Roman" w:hAnsi="Tahoma" w:cs="Tahoma"/>
          <w:color w:val="000000"/>
          <w:sz w:val="24"/>
          <w:szCs w:val="24"/>
          <w:lang w:eastAsia="en-AU"/>
        </w:rPr>
        <w:t> </w:t>
      </w:r>
      <w:proofErr w:type="gramStart"/>
      <w:r w:rsidRPr="0096386A">
        <w:rPr>
          <w:rFonts w:ascii="Tahoma" w:eastAsia="Times New Roman" w:hAnsi="Tahoma" w:cs="Tahoma"/>
          <w:color w:val="000000"/>
          <w:sz w:val="24"/>
          <w:szCs w:val="24"/>
          <w:lang w:eastAsia="en-AU"/>
        </w:rPr>
        <w:t>After</w:t>
      </w:r>
      <w:proofErr w:type="gramEnd"/>
      <w:r w:rsidRPr="0096386A">
        <w:rPr>
          <w:rFonts w:ascii="Tahoma" w:eastAsia="Times New Roman" w:hAnsi="Tahoma" w:cs="Tahoma"/>
          <w:color w:val="000000"/>
          <w:sz w:val="24"/>
          <w:szCs w:val="24"/>
          <w:lang w:eastAsia="en-AU"/>
        </w:rPr>
        <w:t xml:space="preserve"> these things the word of the Lord came to Abram in a vision, ‘Do not be afraid, Abram, I am your shield; your reward shall be very great.’ </w:t>
      </w:r>
      <w:r w:rsidRPr="0096386A">
        <w:rPr>
          <w:rFonts w:ascii="Tahoma" w:eastAsia="Times New Roman" w:hAnsi="Tahoma" w:cs="Tahoma"/>
          <w:b/>
          <w:bCs/>
          <w:color w:val="000000"/>
          <w:sz w:val="18"/>
          <w:szCs w:val="18"/>
          <w:vertAlign w:val="superscript"/>
          <w:lang w:eastAsia="en-AU"/>
        </w:rPr>
        <w:t>2</w:t>
      </w:r>
      <w:r w:rsidRPr="0096386A">
        <w:rPr>
          <w:rFonts w:ascii="Tahoma" w:eastAsia="Times New Roman" w:hAnsi="Tahoma" w:cs="Tahoma"/>
          <w:color w:val="000000"/>
          <w:sz w:val="24"/>
          <w:szCs w:val="24"/>
          <w:lang w:eastAsia="en-AU"/>
        </w:rPr>
        <w:t xml:space="preserve"> But Abram said, ‘O Lord </w:t>
      </w:r>
      <w:proofErr w:type="gramStart"/>
      <w:r w:rsidRPr="0096386A">
        <w:rPr>
          <w:rFonts w:ascii="Tahoma" w:eastAsia="Times New Roman" w:hAnsi="Tahoma" w:cs="Tahoma"/>
          <w:color w:val="000000"/>
          <w:sz w:val="24"/>
          <w:szCs w:val="24"/>
          <w:lang w:eastAsia="en-AU"/>
        </w:rPr>
        <w:t>God ,</w:t>
      </w:r>
      <w:proofErr w:type="gramEnd"/>
      <w:r w:rsidRPr="0096386A">
        <w:rPr>
          <w:rFonts w:ascii="Tahoma" w:eastAsia="Times New Roman" w:hAnsi="Tahoma" w:cs="Tahoma"/>
          <w:color w:val="000000"/>
          <w:sz w:val="24"/>
          <w:szCs w:val="24"/>
          <w:lang w:eastAsia="en-AU"/>
        </w:rPr>
        <w:t xml:space="preserve"> what will you give me, for I continue childless, and the heir of my house is Eliezer of Damascus?’ </w:t>
      </w:r>
      <w:r w:rsidRPr="0096386A">
        <w:rPr>
          <w:rFonts w:ascii="Tahoma" w:eastAsia="Times New Roman" w:hAnsi="Tahoma" w:cs="Tahoma"/>
          <w:b/>
          <w:bCs/>
          <w:color w:val="000000"/>
          <w:sz w:val="18"/>
          <w:szCs w:val="18"/>
          <w:vertAlign w:val="superscript"/>
          <w:lang w:eastAsia="en-AU"/>
        </w:rPr>
        <w:t>3</w:t>
      </w:r>
      <w:r w:rsidRPr="0096386A">
        <w:rPr>
          <w:rFonts w:ascii="Tahoma" w:eastAsia="Times New Roman" w:hAnsi="Tahoma" w:cs="Tahoma"/>
          <w:color w:val="000000"/>
          <w:sz w:val="24"/>
          <w:szCs w:val="24"/>
          <w:lang w:eastAsia="en-AU"/>
        </w:rPr>
        <w:t xml:space="preserve"> And Abram said, ‘You have given me no offspring, and so a slave born in my house is to be my heir.’ </w:t>
      </w:r>
      <w:r w:rsidRPr="0096386A">
        <w:rPr>
          <w:rFonts w:ascii="Tahoma" w:eastAsia="Times New Roman" w:hAnsi="Tahoma" w:cs="Tahoma"/>
          <w:b/>
          <w:bCs/>
          <w:color w:val="000000"/>
          <w:sz w:val="18"/>
          <w:szCs w:val="18"/>
          <w:vertAlign w:val="superscript"/>
          <w:lang w:eastAsia="en-AU"/>
        </w:rPr>
        <w:t>4</w:t>
      </w:r>
      <w:r w:rsidRPr="0096386A">
        <w:rPr>
          <w:rFonts w:ascii="Tahoma" w:eastAsia="Times New Roman" w:hAnsi="Tahoma" w:cs="Tahoma"/>
          <w:color w:val="000000"/>
          <w:sz w:val="24"/>
          <w:szCs w:val="24"/>
          <w:lang w:eastAsia="en-AU"/>
        </w:rPr>
        <w:t xml:space="preserve"> But the word of the Lord came to him, ‘This man shall not be your heir; no one but your very own issue shall be your heir.’ </w:t>
      </w:r>
      <w:r w:rsidRPr="0096386A">
        <w:rPr>
          <w:rFonts w:ascii="Tahoma" w:eastAsia="Times New Roman" w:hAnsi="Tahoma" w:cs="Tahoma"/>
          <w:b/>
          <w:bCs/>
          <w:color w:val="000000"/>
          <w:sz w:val="18"/>
          <w:szCs w:val="18"/>
          <w:vertAlign w:val="superscript"/>
          <w:lang w:eastAsia="en-AU"/>
        </w:rPr>
        <w:t>5</w:t>
      </w:r>
      <w:r w:rsidRPr="0096386A">
        <w:rPr>
          <w:rFonts w:ascii="Tahoma" w:eastAsia="Times New Roman" w:hAnsi="Tahoma" w:cs="Tahoma"/>
          <w:color w:val="000000"/>
          <w:sz w:val="24"/>
          <w:szCs w:val="24"/>
          <w:lang w:eastAsia="en-AU"/>
        </w:rPr>
        <w:t xml:space="preserve"> He brought him outside and said, ‘Look towards heaven and count the stars, if you are able to count them.’ Then he said to him, ‘So shall your descendants be.’ </w:t>
      </w:r>
      <w:r w:rsidRPr="0096386A">
        <w:rPr>
          <w:rFonts w:ascii="Tahoma" w:eastAsia="Times New Roman" w:hAnsi="Tahoma" w:cs="Tahoma"/>
          <w:b/>
          <w:bCs/>
          <w:color w:val="000000"/>
          <w:sz w:val="18"/>
          <w:szCs w:val="18"/>
          <w:vertAlign w:val="superscript"/>
          <w:lang w:eastAsia="en-AU"/>
        </w:rPr>
        <w:t>6</w:t>
      </w:r>
      <w:r w:rsidRPr="0096386A">
        <w:rPr>
          <w:rFonts w:ascii="Tahoma" w:eastAsia="Times New Roman" w:hAnsi="Tahoma" w:cs="Tahoma"/>
          <w:color w:val="000000"/>
          <w:sz w:val="24"/>
          <w:szCs w:val="24"/>
          <w:lang w:eastAsia="en-AU"/>
        </w:rPr>
        <w:t xml:space="preserve"> And he believed the </w:t>
      </w:r>
      <w:proofErr w:type="gramStart"/>
      <w:r w:rsidRPr="0096386A">
        <w:rPr>
          <w:rFonts w:ascii="Tahoma" w:eastAsia="Times New Roman" w:hAnsi="Tahoma" w:cs="Tahoma"/>
          <w:color w:val="000000"/>
          <w:sz w:val="24"/>
          <w:szCs w:val="24"/>
          <w:lang w:eastAsia="en-AU"/>
        </w:rPr>
        <w:t>Lord ;</w:t>
      </w:r>
      <w:proofErr w:type="gramEnd"/>
      <w:r w:rsidRPr="0096386A">
        <w:rPr>
          <w:rFonts w:ascii="Tahoma" w:eastAsia="Times New Roman" w:hAnsi="Tahoma" w:cs="Tahoma"/>
          <w:color w:val="000000"/>
          <w:sz w:val="24"/>
          <w:szCs w:val="24"/>
          <w:lang w:eastAsia="en-AU"/>
        </w:rPr>
        <w:t xml:space="preserve"> and the Lord reckoned it to him as righteousness. </w:t>
      </w:r>
      <w:r w:rsidRPr="0096386A">
        <w:rPr>
          <w:rFonts w:ascii="Tahoma" w:eastAsia="Times New Roman" w:hAnsi="Tahoma" w:cs="Tahoma"/>
          <w:b/>
          <w:bCs/>
          <w:color w:val="000000"/>
          <w:sz w:val="18"/>
          <w:szCs w:val="18"/>
          <w:vertAlign w:val="superscript"/>
          <w:lang w:eastAsia="en-AU"/>
        </w:rPr>
        <w:t>7</w:t>
      </w:r>
      <w:r w:rsidRPr="0096386A">
        <w:rPr>
          <w:rFonts w:ascii="Tahoma" w:eastAsia="Times New Roman" w:hAnsi="Tahoma" w:cs="Tahoma"/>
          <w:color w:val="000000"/>
          <w:sz w:val="24"/>
          <w:szCs w:val="24"/>
          <w:lang w:eastAsia="en-AU"/>
        </w:rPr>
        <w:t xml:space="preserve"> Then he said to him, ‘I am the Lord who brought you from Ur of the Chaldeans, to give you this land to possess.’ </w:t>
      </w:r>
      <w:r w:rsidRPr="0096386A">
        <w:rPr>
          <w:rFonts w:ascii="Tahoma" w:eastAsia="Times New Roman" w:hAnsi="Tahoma" w:cs="Tahoma"/>
          <w:b/>
          <w:bCs/>
          <w:color w:val="000000"/>
          <w:sz w:val="18"/>
          <w:szCs w:val="18"/>
          <w:vertAlign w:val="superscript"/>
          <w:lang w:eastAsia="en-AU"/>
        </w:rPr>
        <w:t>8</w:t>
      </w:r>
      <w:r w:rsidRPr="0096386A">
        <w:rPr>
          <w:rFonts w:ascii="Tahoma" w:eastAsia="Times New Roman" w:hAnsi="Tahoma" w:cs="Tahoma"/>
          <w:color w:val="000000"/>
          <w:sz w:val="24"/>
          <w:szCs w:val="24"/>
          <w:lang w:eastAsia="en-AU"/>
        </w:rPr>
        <w:t xml:space="preserve"> But he said, ‘O Lord </w:t>
      </w:r>
      <w:proofErr w:type="gramStart"/>
      <w:r w:rsidRPr="0096386A">
        <w:rPr>
          <w:rFonts w:ascii="Tahoma" w:eastAsia="Times New Roman" w:hAnsi="Tahoma" w:cs="Tahoma"/>
          <w:color w:val="000000"/>
          <w:sz w:val="24"/>
          <w:szCs w:val="24"/>
          <w:lang w:eastAsia="en-AU"/>
        </w:rPr>
        <w:t>God ,</w:t>
      </w:r>
      <w:proofErr w:type="gramEnd"/>
      <w:r w:rsidRPr="0096386A">
        <w:rPr>
          <w:rFonts w:ascii="Tahoma" w:eastAsia="Times New Roman" w:hAnsi="Tahoma" w:cs="Tahoma"/>
          <w:color w:val="000000"/>
          <w:sz w:val="24"/>
          <w:szCs w:val="24"/>
          <w:lang w:eastAsia="en-AU"/>
        </w:rPr>
        <w:t xml:space="preserve"> how am I to know that I shall possess it?’ </w:t>
      </w:r>
      <w:r w:rsidRPr="0096386A">
        <w:rPr>
          <w:rFonts w:ascii="Tahoma" w:eastAsia="Times New Roman" w:hAnsi="Tahoma" w:cs="Tahoma"/>
          <w:b/>
          <w:bCs/>
          <w:color w:val="000000"/>
          <w:sz w:val="18"/>
          <w:szCs w:val="18"/>
          <w:vertAlign w:val="superscript"/>
          <w:lang w:eastAsia="en-AU"/>
        </w:rPr>
        <w:t>9</w:t>
      </w:r>
      <w:r w:rsidRPr="0096386A">
        <w:rPr>
          <w:rFonts w:ascii="Tahoma" w:eastAsia="Times New Roman" w:hAnsi="Tahoma" w:cs="Tahoma"/>
          <w:color w:val="000000"/>
          <w:sz w:val="24"/>
          <w:szCs w:val="24"/>
          <w:lang w:eastAsia="en-AU"/>
        </w:rPr>
        <w:t xml:space="preserve"> He said to him, ‘Bring me a heifer three years old, a female goat three years old, a ram three years old, a turtle-dove, and a young pigeon.’ </w:t>
      </w:r>
      <w:r w:rsidRPr="0096386A">
        <w:rPr>
          <w:rFonts w:ascii="Tahoma" w:eastAsia="Times New Roman" w:hAnsi="Tahoma" w:cs="Tahoma"/>
          <w:b/>
          <w:bCs/>
          <w:color w:val="000000"/>
          <w:sz w:val="18"/>
          <w:szCs w:val="18"/>
          <w:vertAlign w:val="superscript"/>
          <w:lang w:eastAsia="en-AU"/>
        </w:rPr>
        <w:t>10</w:t>
      </w:r>
      <w:r w:rsidRPr="0096386A">
        <w:rPr>
          <w:rFonts w:ascii="Tahoma" w:eastAsia="Times New Roman" w:hAnsi="Tahoma" w:cs="Tahoma"/>
          <w:color w:val="000000"/>
          <w:sz w:val="24"/>
          <w:szCs w:val="24"/>
          <w:lang w:eastAsia="en-AU"/>
        </w:rPr>
        <w:t xml:space="preserve"> He brought him all these and cut them in two, laying each half over against the other; but he did not cut the birds in two. </w:t>
      </w:r>
      <w:r w:rsidRPr="0096386A">
        <w:rPr>
          <w:rFonts w:ascii="Tahoma" w:eastAsia="Times New Roman" w:hAnsi="Tahoma" w:cs="Tahoma"/>
          <w:b/>
          <w:bCs/>
          <w:color w:val="000000"/>
          <w:sz w:val="18"/>
          <w:szCs w:val="18"/>
          <w:vertAlign w:val="superscript"/>
          <w:lang w:eastAsia="en-AU"/>
        </w:rPr>
        <w:t>11</w:t>
      </w:r>
      <w:r w:rsidRPr="0096386A">
        <w:rPr>
          <w:rFonts w:ascii="Tahoma" w:eastAsia="Times New Roman" w:hAnsi="Tahoma" w:cs="Tahoma"/>
          <w:color w:val="000000"/>
          <w:sz w:val="24"/>
          <w:szCs w:val="24"/>
          <w:lang w:eastAsia="en-AU"/>
        </w:rPr>
        <w:t xml:space="preserve"> And when birds of prey came down on the carcasses, Abram drove them away. </w:t>
      </w:r>
      <w:r w:rsidRPr="0096386A">
        <w:rPr>
          <w:rFonts w:ascii="Tahoma" w:eastAsia="Times New Roman" w:hAnsi="Tahoma" w:cs="Tahoma"/>
          <w:b/>
          <w:bCs/>
          <w:color w:val="000000"/>
          <w:sz w:val="18"/>
          <w:szCs w:val="18"/>
          <w:vertAlign w:val="superscript"/>
          <w:lang w:eastAsia="en-AU"/>
        </w:rPr>
        <w:t>12</w:t>
      </w:r>
      <w:r w:rsidRPr="0096386A">
        <w:rPr>
          <w:rFonts w:ascii="Tahoma" w:eastAsia="Times New Roman" w:hAnsi="Tahoma" w:cs="Tahoma"/>
          <w:color w:val="000000"/>
          <w:sz w:val="24"/>
          <w:szCs w:val="24"/>
          <w:lang w:eastAsia="en-AU"/>
        </w:rPr>
        <w:t xml:space="preserve"> As the sun was going down, a deep sleep fell upon Abram, and a deep and terrifying darkness descended upon him. </w:t>
      </w:r>
      <w:r w:rsidRPr="0096386A">
        <w:rPr>
          <w:rFonts w:ascii="Tahoma" w:eastAsia="Times New Roman" w:hAnsi="Tahoma" w:cs="Tahoma"/>
          <w:b/>
          <w:bCs/>
          <w:color w:val="000000"/>
          <w:sz w:val="18"/>
          <w:szCs w:val="18"/>
          <w:vertAlign w:val="superscript"/>
          <w:lang w:eastAsia="en-AU"/>
        </w:rPr>
        <w:t>13</w:t>
      </w:r>
      <w:r w:rsidRPr="0096386A">
        <w:rPr>
          <w:rFonts w:ascii="Tahoma" w:eastAsia="Times New Roman" w:hAnsi="Tahoma" w:cs="Tahoma"/>
          <w:color w:val="000000"/>
          <w:sz w:val="24"/>
          <w:szCs w:val="24"/>
          <w:lang w:eastAsia="en-AU"/>
        </w:rPr>
        <w:t xml:space="preserve"> Then the Lord said to Abram, ‘Know this for certain, that your offspring shall be aliens in a land that is not theirs, and shall be slaves there, and they shall be oppressed for four hundred years; </w:t>
      </w:r>
      <w:r w:rsidRPr="0096386A">
        <w:rPr>
          <w:rFonts w:ascii="Tahoma" w:eastAsia="Times New Roman" w:hAnsi="Tahoma" w:cs="Tahoma"/>
          <w:b/>
          <w:bCs/>
          <w:color w:val="000000"/>
          <w:sz w:val="18"/>
          <w:szCs w:val="18"/>
          <w:vertAlign w:val="superscript"/>
          <w:lang w:eastAsia="en-AU"/>
        </w:rPr>
        <w:t>14</w:t>
      </w:r>
      <w:r w:rsidRPr="0096386A">
        <w:rPr>
          <w:rFonts w:ascii="Tahoma" w:eastAsia="Times New Roman" w:hAnsi="Tahoma" w:cs="Tahoma"/>
          <w:color w:val="000000"/>
          <w:sz w:val="24"/>
          <w:szCs w:val="24"/>
          <w:lang w:eastAsia="en-AU"/>
        </w:rPr>
        <w:t xml:space="preserve"> but I will bring judgement on the nation that they serve, and afterwards they shall come out with great possessions. </w:t>
      </w:r>
      <w:r w:rsidRPr="0096386A">
        <w:rPr>
          <w:rFonts w:ascii="Tahoma" w:eastAsia="Times New Roman" w:hAnsi="Tahoma" w:cs="Tahoma"/>
          <w:b/>
          <w:bCs/>
          <w:color w:val="000000"/>
          <w:sz w:val="18"/>
          <w:szCs w:val="18"/>
          <w:vertAlign w:val="superscript"/>
          <w:lang w:eastAsia="en-AU"/>
        </w:rPr>
        <w:t>15</w:t>
      </w:r>
      <w:r w:rsidRPr="0096386A">
        <w:rPr>
          <w:rFonts w:ascii="Tahoma" w:eastAsia="Times New Roman" w:hAnsi="Tahoma" w:cs="Tahoma"/>
          <w:color w:val="000000"/>
          <w:sz w:val="24"/>
          <w:szCs w:val="24"/>
          <w:lang w:eastAsia="en-AU"/>
        </w:rPr>
        <w:t xml:space="preserve"> As for yourself, you shall go to your ancestors in peace; you shall be buried in a good old age. </w:t>
      </w:r>
      <w:r w:rsidRPr="0096386A">
        <w:rPr>
          <w:rFonts w:ascii="Tahoma" w:eastAsia="Times New Roman" w:hAnsi="Tahoma" w:cs="Tahoma"/>
          <w:b/>
          <w:bCs/>
          <w:color w:val="000000"/>
          <w:sz w:val="18"/>
          <w:szCs w:val="18"/>
          <w:vertAlign w:val="superscript"/>
          <w:lang w:eastAsia="en-AU"/>
        </w:rPr>
        <w:t>16</w:t>
      </w:r>
      <w:r w:rsidRPr="0096386A">
        <w:rPr>
          <w:rFonts w:ascii="Tahoma" w:eastAsia="Times New Roman" w:hAnsi="Tahoma" w:cs="Tahoma"/>
          <w:color w:val="000000"/>
          <w:sz w:val="24"/>
          <w:szCs w:val="24"/>
          <w:lang w:eastAsia="en-AU"/>
        </w:rPr>
        <w:t xml:space="preserve"> And they shall come back here in the fourth generation; for the iniquity of the Amorites is not yet complete.’ </w:t>
      </w:r>
      <w:r w:rsidRPr="0096386A">
        <w:rPr>
          <w:rFonts w:ascii="Tahoma" w:eastAsia="Times New Roman" w:hAnsi="Tahoma" w:cs="Tahoma"/>
          <w:b/>
          <w:bCs/>
          <w:color w:val="000000"/>
          <w:sz w:val="18"/>
          <w:szCs w:val="18"/>
          <w:vertAlign w:val="superscript"/>
          <w:lang w:eastAsia="en-AU"/>
        </w:rPr>
        <w:t>17</w:t>
      </w:r>
      <w:r w:rsidRPr="0096386A">
        <w:rPr>
          <w:rFonts w:ascii="Tahoma" w:eastAsia="Times New Roman" w:hAnsi="Tahoma" w:cs="Tahoma"/>
          <w:color w:val="000000"/>
          <w:sz w:val="24"/>
          <w:szCs w:val="24"/>
          <w:lang w:eastAsia="en-AU"/>
        </w:rPr>
        <w:t xml:space="preserve"> When the sun had gone down and it was dark, a smoking fire-pot and a flaming torch passed between these pieces. </w:t>
      </w:r>
      <w:r w:rsidRPr="0096386A">
        <w:rPr>
          <w:rFonts w:ascii="Tahoma" w:eastAsia="Times New Roman" w:hAnsi="Tahoma" w:cs="Tahoma"/>
          <w:b/>
          <w:bCs/>
          <w:color w:val="000000"/>
          <w:sz w:val="18"/>
          <w:szCs w:val="18"/>
          <w:vertAlign w:val="superscript"/>
          <w:lang w:eastAsia="en-AU"/>
        </w:rPr>
        <w:t>18</w:t>
      </w:r>
      <w:r w:rsidRPr="0096386A">
        <w:rPr>
          <w:rFonts w:ascii="Tahoma" w:eastAsia="Times New Roman" w:hAnsi="Tahoma" w:cs="Tahoma"/>
          <w:color w:val="000000"/>
          <w:sz w:val="24"/>
          <w:szCs w:val="24"/>
          <w:lang w:eastAsia="en-AU"/>
        </w:rPr>
        <w:t xml:space="preserve"> On that day the Lord made a covenant with Abram, saying, ‘To your descendants I give this land, from the river of Egypt to the great river, the river Euphrates, </w:t>
      </w:r>
      <w:r w:rsidRPr="0096386A">
        <w:rPr>
          <w:rFonts w:ascii="Tahoma" w:eastAsia="Times New Roman" w:hAnsi="Tahoma" w:cs="Tahoma"/>
          <w:b/>
          <w:bCs/>
          <w:color w:val="000000"/>
          <w:sz w:val="18"/>
          <w:szCs w:val="18"/>
          <w:vertAlign w:val="superscript"/>
          <w:lang w:eastAsia="en-AU"/>
        </w:rPr>
        <w:t>19</w:t>
      </w:r>
      <w:r w:rsidRPr="0096386A">
        <w:rPr>
          <w:rFonts w:ascii="Tahoma" w:eastAsia="Times New Roman" w:hAnsi="Tahoma" w:cs="Tahoma"/>
          <w:color w:val="000000"/>
          <w:sz w:val="24"/>
          <w:szCs w:val="24"/>
          <w:lang w:eastAsia="en-AU"/>
        </w:rPr>
        <w:t xml:space="preserve"> the land of the </w:t>
      </w:r>
      <w:proofErr w:type="spellStart"/>
      <w:r w:rsidRPr="0096386A">
        <w:rPr>
          <w:rFonts w:ascii="Tahoma" w:eastAsia="Times New Roman" w:hAnsi="Tahoma" w:cs="Tahoma"/>
          <w:color w:val="000000"/>
          <w:sz w:val="24"/>
          <w:szCs w:val="24"/>
          <w:lang w:eastAsia="en-AU"/>
        </w:rPr>
        <w:t>Kenites</w:t>
      </w:r>
      <w:proofErr w:type="spellEnd"/>
      <w:r w:rsidRPr="0096386A">
        <w:rPr>
          <w:rFonts w:ascii="Tahoma" w:eastAsia="Times New Roman" w:hAnsi="Tahoma" w:cs="Tahoma"/>
          <w:color w:val="000000"/>
          <w:sz w:val="24"/>
          <w:szCs w:val="24"/>
          <w:lang w:eastAsia="en-AU"/>
        </w:rPr>
        <w:t xml:space="preserve">, the </w:t>
      </w:r>
      <w:proofErr w:type="spellStart"/>
      <w:r w:rsidRPr="0096386A">
        <w:rPr>
          <w:rFonts w:ascii="Tahoma" w:eastAsia="Times New Roman" w:hAnsi="Tahoma" w:cs="Tahoma"/>
          <w:color w:val="000000"/>
          <w:sz w:val="24"/>
          <w:szCs w:val="24"/>
          <w:lang w:eastAsia="en-AU"/>
        </w:rPr>
        <w:t>Kenizzites</w:t>
      </w:r>
      <w:proofErr w:type="spellEnd"/>
      <w:r w:rsidRPr="0096386A">
        <w:rPr>
          <w:rFonts w:ascii="Tahoma" w:eastAsia="Times New Roman" w:hAnsi="Tahoma" w:cs="Tahoma"/>
          <w:color w:val="000000"/>
          <w:sz w:val="24"/>
          <w:szCs w:val="24"/>
          <w:lang w:eastAsia="en-AU"/>
        </w:rPr>
        <w:t xml:space="preserve">, the </w:t>
      </w:r>
      <w:proofErr w:type="spellStart"/>
      <w:r w:rsidRPr="0096386A">
        <w:rPr>
          <w:rFonts w:ascii="Tahoma" w:eastAsia="Times New Roman" w:hAnsi="Tahoma" w:cs="Tahoma"/>
          <w:color w:val="000000"/>
          <w:sz w:val="24"/>
          <w:szCs w:val="24"/>
          <w:lang w:eastAsia="en-AU"/>
        </w:rPr>
        <w:t>Kadmonites</w:t>
      </w:r>
      <w:proofErr w:type="spellEnd"/>
      <w:r w:rsidRPr="0096386A">
        <w:rPr>
          <w:rFonts w:ascii="Tahoma" w:eastAsia="Times New Roman" w:hAnsi="Tahoma" w:cs="Tahoma"/>
          <w:color w:val="000000"/>
          <w:sz w:val="24"/>
          <w:szCs w:val="24"/>
          <w:lang w:eastAsia="en-AU"/>
        </w:rPr>
        <w:t xml:space="preserve">, </w:t>
      </w:r>
      <w:r w:rsidRPr="0096386A">
        <w:rPr>
          <w:rFonts w:ascii="Tahoma" w:eastAsia="Times New Roman" w:hAnsi="Tahoma" w:cs="Tahoma"/>
          <w:b/>
          <w:bCs/>
          <w:color w:val="000000"/>
          <w:sz w:val="18"/>
          <w:szCs w:val="18"/>
          <w:vertAlign w:val="superscript"/>
          <w:lang w:eastAsia="en-AU"/>
        </w:rPr>
        <w:t>20</w:t>
      </w:r>
      <w:r w:rsidRPr="0096386A">
        <w:rPr>
          <w:rFonts w:ascii="Tahoma" w:eastAsia="Times New Roman" w:hAnsi="Tahoma" w:cs="Tahoma"/>
          <w:color w:val="000000"/>
          <w:sz w:val="24"/>
          <w:szCs w:val="24"/>
          <w:lang w:eastAsia="en-AU"/>
        </w:rPr>
        <w:t xml:space="preserve"> the Hittites, the </w:t>
      </w:r>
      <w:proofErr w:type="spellStart"/>
      <w:r w:rsidRPr="0096386A">
        <w:rPr>
          <w:rFonts w:ascii="Tahoma" w:eastAsia="Times New Roman" w:hAnsi="Tahoma" w:cs="Tahoma"/>
          <w:color w:val="000000"/>
          <w:sz w:val="24"/>
          <w:szCs w:val="24"/>
          <w:lang w:eastAsia="en-AU"/>
        </w:rPr>
        <w:t>Perizzites</w:t>
      </w:r>
      <w:proofErr w:type="spellEnd"/>
      <w:r w:rsidRPr="0096386A">
        <w:rPr>
          <w:rFonts w:ascii="Tahoma" w:eastAsia="Times New Roman" w:hAnsi="Tahoma" w:cs="Tahoma"/>
          <w:color w:val="000000"/>
          <w:sz w:val="24"/>
          <w:szCs w:val="24"/>
          <w:lang w:eastAsia="en-AU"/>
        </w:rPr>
        <w:t xml:space="preserve">, the </w:t>
      </w:r>
      <w:proofErr w:type="spellStart"/>
      <w:r w:rsidRPr="0096386A">
        <w:rPr>
          <w:rFonts w:ascii="Tahoma" w:eastAsia="Times New Roman" w:hAnsi="Tahoma" w:cs="Tahoma"/>
          <w:color w:val="000000"/>
          <w:sz w:val="24"/>
          <w:szCs w:val="24"/>
          <w:lang w:eastAsia="en-AU"/>
        </w:rPr>
        <w:t>Rephaim</w:t>
      </w:r>
      <w:proofErr w:type="spellEnd"/>
      <w:r w:rsidRPr="0096386A">
        <w:rPr>
          <w:rFonts w:ascii="Tahoma" w:eastAsia="Times New Roman" w:hAnsi="Tahoma" w:cs="Tahoma"/>
          <w:color w:val="000000"/>
          <w:sz w:val="24"/>
          <w:szCs w:val="24"/>
          <w:lang w:eastAsia="en-AU"/>
        </w:rPr>
        <w:t xml:space="preserve">, </w:t>
      </w:r>
      <w:r w:rsidRPr="0096386A">
        <w:rPr>
          <w:rFonts w:ascii="Tahoma" w:eastAsia="Times New Roman" w:hAnsi="Tahoma" w:cs="Tahoma"/>
          <w:b/>
          <w:bCs/>
          <w:color w:val="000000"/>
          <w:sz w:val="18"/>
          <w:szCs w:val="18"/>
          <w:vertAlign w:val="superscript"/>
          <w:lang w:eastAsia="en-AU"/>
        </w:rPr>
        <w:t>21</w:t>
      </w:r>
      <w:r w:rsidRPr="0096386A">
        <w:rPr>
          <w:rFonts w:ascii="Tahoma" w:eastAsia="Times New Roman" w:hAnsi="Tahoma" w:cs="Tahoma"/>
          <w:color w:val="000000"/>
          <w:sz w:val="24"/>
          <w:szCs w:val="24"/>
          <w:lang w:eastAsia="en-AU"/>
        </w:rPr>
        <w:t xml:space="preserve"> the Amorites, the Canaanites, the </w:t>
      </w:r>
      <w:proofErr w:type="spellStart"/>
      <w:r w:rsidRPr="0096386A">
        <w:rPr>
          <w:rFonts w:ascii="Tahoma" w:eastAsia="Times New Roman" w:hAnsi="Tahoma" w:cs="Tahoma"/>
          <w:color w:val="000000"/>
          <w:sz w:val="24"/>
          <w:szCs w:val="24"/>
          <w:lang w:eastAsia="en-AU"/>
        </w:rPr>
        <w:t>Girgashites</w:t>
      </w:r>
      <w:proofErr w:type="spellEnd"/>
      <w:r w:rsidRPr="0096386A">
        <w:rPr>
          <w:rFonts w:ascii="Tahoma" w:eastAsia="Times New Roman" w:hAnsi="Tahoma" w:cs="Tahoma"/>
          <w:color w:val="000000"/>
          <w:sz w:val="24"/>
          <w:szCs w:val="24"/>
          <w:lang w:eastAsia="en-AU"/>
        </w:rPr>
        <w:t xml:space="preserve">, and the </w:t>
      </w:r>
      <w:proofErr w:type="spellStart"/>
      <w:r w:rsidRPr="0096386A">
        <w:rPr>
          <w:rFonts w:ascii="Tahoma" w:eastAsia="Times New Roman" w:hAnsi="Tahoma" w:cs="Tahoma"/>
          <w:color w:val="000000"/>
          <w:sz w:val="24"/>
          <w:szCs w:val="24"/>
          <w:lang w:eastAsia="en-AU"/>
        </w:rPr>
        <w:t>Jebusites</w:t>
      </w:r>
      <w:proofErr w:type="spellEnd"/>
      <w:r w:rsidRPr="0096386A">
        <w:rPr>
          <w:rFonts w:ascii="Tahoma" w:eastAsia="Times New Roman" w:hAnsi="Tahoma" w:cs="Tahoma"/>
          <w:color w:val="000000"/>
          <w:sz w:val="24"/>
          <w:szCs w:val="24"/>
          <w:lang w:eastAsia="en-AU"/>
        </w:rPr>
        <w:t xml:space="preserve">.’ </w:t>
      </w:r>
      <w:r w:rsidRPr="0096386A">
        <w:rPr>
          <w:rFonts w:ascii="Tahoma" w:eastAsia="Times New Roman" w:hAnsi="Tahoma" w:cs="Tahoma"/>
          <w:b/>
          <w:bCs/>
          <w:color w:val="000000"/>
          <w:sz w:val="23"/>
          <w:szCs w:val="23"/>
          <w:lang w:eastAsia="en-AU"/>
        </w:rPr>
        <w:t>45</w:t>
      </w:r>
      <w:r w:rsidRPr="0096386A">
        <w:rPr>
          <w:rFonts w:ascii="Tahoma" w:eastAsia="Times New Roman" w:hAnsi="Tahoma" w:cs="Tahoma"/>
          <w:color w:val="000000"/>
          <w:sz w:val="18"/>
          <w:szCs w:val="18"/>
          <w:lang w:eastAsia="en-AU"/>
        </w:rPr>
        <w:t xml:space="preserve"> </w:t>
      </w:r>
      <w:r w:rsidRPr="0096386A">
        <w:rPr>
          <w:rFonts w:ascii="Tahoma" w:eastAsia="Times New Roman" w:hAnsi="Tahoma" w:cs="Tahoma"/>
          <w:b/>
          <w:bCs/>
          <w:color w:val="000000"/>
          <w:sz w:val="18"/>
          <w:szCs w:val="18"/>
          <w:vertAlign w:val="superscript"/>
          <w:lang w:eastAsia="en-AU"/>
        </w:rPr>
        <w:t>3</w:t>
      </w:r>
      <w:r w:rsidRPr="0096386A">
        <w:rPr>
          <w:rFonts w:ascii="Tahoma" w:eastAsia="Times New Roman" w:hAnsi="Tahoma" w:cs="Tahoma"/>
          <w:color w:val="000000"/>
          <w:sz w:val="24"/>
          <w:szCs w:val="24"/>
          <w:lang w:eastAsia="en-AU"/>
        </w:rPr>
        <w:t xml:space="preserve"> Joseph said to his brothers, ‘I am Joseph. Is my father still alive?’ But his brothers could not answer him, so dismayed were they at his presence. </w:t>
      </w:r>
      <w:r w:rsidRPr="0096386A">
        <w:rPr>
          <w:rFonts w:ascii="Tahoma" w:eastAsia="Times New Roman" w:hAnsi="Tahoma" w:cs="Tahoma"/>
          <w:b/>
          <w:bCs/>
          <w:color w:val="000000"/>
          <w:sz w:val="18"/>
          <w:szCs w:val="18"/>
          <w:vertAlign w:val="superscript"/>
          <w:lang w:eastAsia="en-AU"/>
        </w:rPr>
        <w:t>4</w:t>
      </w:r>
      <w:r w:rsidRPr="0096386A">
        <w:rPr>
          <w:rFonts w:ascii="Tahoma" w:eastAsia="Times New Roman" w:hAnsi="Tahoma" w:cs="Tahoma"/>
          <w:color w:val="000000"/>
          <w:sz w:val="24"/>
          <w:szCs w:val="24"/>
          <w:lang w:eastAsia="en-AU"/>
        </w:rPr>
        <w:t xml:space="preserve"> Then Joseph said to his brothers, ‘Come closer to me.’ And they came closer. He said, ‘I am your brother Joseph, </w:t>
      </w:r>
      <w:r w:rsidRPr="0096386A">
        <w:rPr>
          <w:rFonts w:ascii="Tahoma" w:eastAsia="Times New Roman" w:hAnsi="Tahoma" w:cs="Tahoma"/>
          <w:color w:val="000000"/>
          <w:sz w:val="24"/>
          <w:szCs w:val="24"/>
          <w:lang w:eastAsia="en-AU"/>
        </w:rPr>
        <w:lastRenderedPageBreak/>
        <w:t xml:space="preserve">whom you sold into Egypt. </w:t>
      </w:r>
      <w:r w:rsidRPr="0096386A">
        <w:rPr>
          <w:rFonts w:ascii="Tahoma" w:eastAsia="Times New Roman" w:hAnsi="Tahoma" w:cs="Tahoma"/>
          <w:b/>
          <w:bCs/>
          <w:color w:val="000000"/>
          <w:sz w:val="18"/>
          <w:szCs w:val="18"/>
          <w:vertAlign w:val="superscript"/>
          <w:lang w:eastAsia="en-AU"/>
        </w:rPr>
        <w:t>5</w:t>
      </w:r>
      <w:r w:rsidRPr="0096386A">
        <w:rPr>
          <w:rFonts w:ascii="Tahoma" w:eastAsia="Times New Roman" w:hAnsi="Tahoma" w:cs="Tahoma"/>
          <w:color w:val="000000"/>
          <w:sz w:val="24"/>
          <w:szCs w:val="24"/>
          <w:lang w:eastAsia="en-AU"/>
        </w:rPr>
        <w:t xml:space="preserve"> And now do not be distressed, or angry with yourselves, because you sold me here; for God sent me before you to preserve life. </w:t>
      </w:r>
      <w:r w:rsidRPr="0096386A">
        <w:rPr>
          <w:rFonts w:ascii="Tahoma" w:eastAsia="Times New Roman" w:hAnsi="Tahoma" w:cs="Tahoma"/>
          <w:b/>
          <w:bCs/>
          <w:color w:val="000000"/>
          <w:sz w:val="18"/>
          <w:szCs w:val="18"/>
          <w:vertAlign w:val="superscript"/>
          <w:lang w:eastAsia="en-AU"/>
        </w:rPr>
        <w:t>6</w:t>
      </w:r>
      <w:r w:rsidRPr="0096386A">
        <w:rPr>
          <w:rFonts w:ascii="Tahoma" w:eastAsia="Times New Roman" w:hAnsi="Tahoma" w:cs="Tahoma"/>
          <w:color w:val="000000"/>
          <w:sz w:val="24"/>
          <w:szCs w:val="24"/>
          <w:lang w:eastAsia="en-AU"/>
        </w:rPr>
        <w:t xml:space="preserve"> For the famine </w:t>
      </w:r>
      <w:proofErr w:type="gramStart"/>
      <w:r w:rsidRPr="0096386A">
        <w:rPr>
          <w:rFonts w:ascii="Tahoma" w:eastAsia="Times New Roman" w:hAnsi="Tahoma" w:cs="Tahoma"/>
          <w:color w:val="000000"/>
          <w:sz w:val="24"/>
          <w:szCs w:val="24"/>
          <w:lang w:eastAsia="en-AU"/>
        </w:rPr>
        <w:t>has</w:t>
      </w:r>
      <w:proofErr w:type="gramEnd"/>
      <w:r w:rsidRPr="0096386A">
        <w:rPr>
          <w:rFonts w:ascii="Tahoma" w:eastAsia="Times New Roman" w:hAnsi="Tahoma" w:cs="Tahoma"/>
          <w:color w:val="000000"/>
          <w:sz w:val="24"/>
          <w:szCs w:val="24"/>
          <w:lang w:eastAsia="en-AU"/>
        </w:rPr>
        <w:t xml:space="preserve"> been in the land these two years; and there are five more years in which there will be neither ploughing nor harvest. </w:t>
      </w:r>
      <w:r w:rsidRPr="0096386A">
        <w:rPr>
          <w:rFonts w:ascii="Tahoma" w:eastAsia="Times New Roman" w:hAnsi="Tahoma" w:cs="Tahoma"/>
          <w:b/>
          <w:bCs/>
          <w:color w:val="000000"/>
          <w:sz w:val="18"/>
          <w:szCs w:val="18"/>
          <w:vertAlign w:val="superscript"/>
          <w:lang w:eastAsia="en-AU"/>
        </w:rPr>
        <w:t>7</w:t>
      </w:r>
      <w:r w:rsidRPr="0096386A">
        <w:rPr>
          <w:rFonts w:ascii="Tahoma" w:eastAsia="Times New Roman" w:hAnsi="Tahoma" w:cs="Tahoma"/>
          <w:color w:val="000000"/>
          <w:sz w:val="24"/>
          <w:szCs w:val="24"/>
          <w:lang w:eastAsia="en-AU"/>
        </w:rPr>
        <w:t xml:space="preserve"> God sent me before you to preserve for you a remnant on earth, and to keep alive for you many survivors. </w:t>
      </w:r>
      <w:r w:rsidRPr="0096386A">
        <w:rPr>
          <w:rFonts w:ascii="Tahoma" w:eastAsia="Times New Roman" w:hAnsi="Tahoma" w:cs="Tahoma"/>
          <w:b/>
          <w:bCs/>
          <w:color w:val="000000"/>
          <w:sz w:val="18"/>
          <w:szCs w:val="18"/>
          <w:vertAlign w:val="superscript"/>
          <w:lang w:eastAsia="en-AU"/>
        </w:rPr>
        <w:t>8</w:t>
      </w:r>
      <w:r w:rsidRPr="0096386A">
        <w:rPr>
          <w:rFonts w:ascii="Tahoma" w:eastAsia="Times New Roman" w:hAnsi="Tahoma" w:cs="Tahoma"/>
          <w:color w:val="000000"/>
          <w:sz w:val="24"/>
          <w:szCs w:val="24"/>
          <w:lang w:eastAsia="en-AU"/>
        </w:rPr>
        <w:t xml:space="preserve"> So it was not you who sent me here, but God; he has made me a father to </w:t>
      </w:r>
      <w:proofErr w:type="gramStart"/>
      <w:r w:rsidRPr="0096386A">
        <w:rPr>
          <w:rFonts w:ascii="Tahoma" w:eastAsia="Times New Roman" w:hAnsi="Tahoma" w:cs="Tahoma"/>
          <w:color w:val="000000"/>
          <w:sz w:val="24"/>
          <w:szCs w:val="24"/>
          <w:lang w:eastAsia="en-AU"/>
        </w:rPr>
        <w:t>Pharaoh,</w:t>
      </w:r>
      <w:proofErr w:type="gramEnd"/>
      <w:r w:rsidRPr="0096386A">
        <w:rPr>
          <w:rFonts w:ascii="Tahoma" w:eastAsia="Times New Roman" w:hAnsi="Tahoma" w:cs="Tahoma"/>
          <w:color w:val="000000"/>
          <w:sz w:val="24"/>
          <w:szCs w:val="24"/>
          <w:lang w:eastAsia="en-AU"/>
        </w:rPr>
        <w:t xml:space="preserve"> and lord of all his house and ruler over all the land of Egypt. </w:t>
      </w:r>
      <w:r w:rsidRPr="0096386A">
        <w:rPr>
          <w:rFonts w:ascii="Tahoma" w:eastAsia="Times New Roman" w:hAnsi="Tahoma" w:cs="Tahoma"/>
          <w:b/>
          <w:bCs/>
          <w:color w:val="000000"/>
          <w:sz w:val="18"/>
          <w:szCs w:val="18"/>
          <w:vertAlign w:val="superscript"/>
          <w:lang w:eastAsia="en-AU"/>
        </w:rPr>
        <w:t>9</w:t>
      </w:r>
      <w:r w:rsidRPr="0096386A">
        <w:rPr>
          <w:rFonts w:ascii="Tahoma" w:eastAsia="Times New Roman" w:hAnsi="Tahoma" w:cs="Tahoma"/>
          <w:color w:val="000000"/>
          <w:sz w:val="24"/>
          <w:szCs w:val="24"/>
          <w:lang w:eastAsia="en-AU"/>
        </w:rPr>
        <w:t xml:space="preserve"> Hurry and go up to my father and say to him, “Thus says your son Joseph, God has made me lord of all Egypt; come down to me, do not delay. </w:t>
      </w:r>
      <w:r w:rsidRPr="0096386A">
        <w:rPr>
          <w:rFonts w:ascii="Tahoma" w:eastAsia="Times New Roman" w:hAnsi="Tahoma" w:cs="Tahoma"/>
          <w:b/>
          <w:bCs/>
          <w:color w:val="000000"/>
          <w:sz w:val="18"/>
          <w:szCs w:val="18"/>
          <w:vertAlign w:val="superscript"/>
          <w:lang w:eastAsia="en-AU"/>
        </w:rPr>
        <w:t>10</w:t>
      </w:r>
      <w:r w:rsidRPr="0096386A">
        <w:rPr>
          <w:rFonts w:ascii="Tahoma" w:eastAsia="Times New Roman" w:hAnsi="Tahoma" w:cs="Tahoma"/>
          <w:color w:val="000000"/>
          <w:sz w:val="24"/>
          <w:szCs w:val="24"/>
          <w:lang w:eastAsia="en-AU"/>
        </w:rPr>
        <w:t xml:space="preserve"> You shall settle in the land of Goshen, and you shall be near me, you and your children and your children’s children, as well as your flocks, your herds, and all that you have. </w:t>
      </w:r>
      <w:r w:rsidRPr="0096386A">
        <w:rPr>
          <w:rFonts w:ascii="Tahoma" w:eastAsia="Times New Roman" w:hAnsi="Tahoma" w:cs="Tahoma"/>
          <w:b/>
          <w:bCs/>
          <w:color w:val="000000"/>
          <w:sz w:val="18"/>
          <w:szCs w:val="18"/>
          <w:vertAlign w:val="superscript"/>
          <w:lang w:eastAsia="en-AU"/>
        </w:rPr>
        <w:t>11</w:t>
      </w:r>
      <w:r w:rsidRPr="0096386A">
        <w:rPr>
          <w:rFonts w:ascii="Tahoma" w:eastAsia="Times New Roman" w:hAnsi="Tahoma" w:cs="Tahoma"/>
          <w:color w:val="000000"/>
          <w:sz w:val="24"/>
          <w:szCs w:val="24"/>
          <w:lang w:eastAsia="en-AU"/>
        </w:rPr>
        <w:t xml:space="preserve"> I will provide for you there—since there are five more years of famine to come—so that you and your household, and all that you have, will not come to poverty.” </w:t>
      </w:r>
    </w:p>
    <w:p w:rsidR="0096386A" w:rsidRPr="0096386A" w:rsidRDefault="0096386A" w:rsidP="0096386A">
      <w:pPr>
        <w:shd w:val="clear" w:color="auto" w:fill="FFFFFF"/>
        <w:spacing w:after="0" w:line="240" w:lineRule="auto"/>
        <w:rPr>
          <w:rFonts w:ascii="Tahoma" w:eastAsia="Times New Roman" w:hAnsi="Tahoma" w:cs="Tahoma"/>
          <w:b/>
          <w:bCs/>
          <w:color w:val="008000"/>
          <w:sz w:val="24"/>
          <w:szCs w:val="24"/>
          <w:lang w:eastAsia="en-AU"/>
        </w:rPr>
      </w:pPr>
      <w:r w:rsidRPr="0096386A">
        <w:rPr>
          <w:rFonts w:ascii="Tahoma" w:eastAsia="Times New Roman" w:hAnsi="Tahoma" w:cs="Tahoma"/>
          <w:b/>
          <w:bCs/>
          <w:color w:val="008000"/>
          <w:sz w:val="24"/>
          <w:szCs w:val="24"/>
          <w:lang w:eastAsia="en-AU"/>
        </w:rPr>
        <w:t>Psalm</w:t>
      </w:r>
    </w:p>
    <w:p w:rsidR="0096386A" w:rsidRPr="0096386A" w:rsidRDefault="0096386A" w:rsidP="0096386A">
      <w:pPr>
        <w:shd w:val="clear" w:color="auto" w:fill="FFFFFF"/>
        <w:spacing w:after="0" w:line="240" w:lineRule="auto"/>
        <w:jc w:val="center"/>
        <w:rPr>
          <w:rFonts w:ascii="Tahoma" w:eastAsia="Times New Roman" w:hAnsi="Tahoma" w:cs="Tahoma"/>
          <w:color w:val="333333"/>
          <w:sz w:val="24"/>
          <w:szCs w:val="24"/>
          <w:lang w:eastAsia="en-AU"/>
        </w:rPr>
      </w:pPr>
      <w:r w:rsidRPr="0096386A">
        <w:rPr>
          <w:rFonts w:ascii="Tahoma" w:eastAsia="Times New Roman" w:hAnsi="Tahoma" w:cs="Tahoma"/>
          <w:b/>
          <w:bCs/>
          <w:color w:val="333333"/>
          <w:sz w:val="24"/>
          <w:szCs w:val="24"/>
          <w:lang w:eastAsia="en-AU"/>
        </w:rPr>
        <w:t>Psalm 37.1-11</w:t>
      </w:r>
      <w:proofErr w:type="gramStart"/>
      <w:r w:rsidRPr="0096386A">
        <w:rPr>
          <w:rFonts w:ascii="Tahoma" w:eastAsia="Times New Roman" w:hAnsi="Tahoma" w:cs="Tahoma"/>
          <w:b/>
          <w:bCs/>
          <w:color w:val="333333"/>
          <w:sz w:val="24"/>
          <w:szCs w:val="24"/>
          <w:lang w:eastAsia="en-AU"/>
        </w:rPr>
        <w:t>,40</w:t>
      </w:r>
      <w:proofErr w:type="gramEnd"/>
      <w:r w:rsidRPr="0096386A">
        <w:rPr>
          <w:rFonts w:ascii="Tahoma" w:eastAsia="Times New Roman" w:hAnsi="Tahoma" w:cs="Tahoma"/>
          <w:b/>
          <w:bCs/>
          <w:color w:val="333333"/>
          <w:sz w:val="24"/>
          <w:szCs w:val="24"/>
          <w:lang w:eastAsia="en-AU"/>
        </w:rPr>
        <w:t>-41</w:t>
      </w:r>
    </w:p>
    <w:p w:rsidR="0096386A" w:rsidRPr="0096386A" w:rsidRDefault="0096386A" w:rsidP="0096386A">
      <w:pPr>
        <w:shd w:val="clear" w:color="auto" w:fill="FFFFFF"/>
        <w:spacing w:after="0" w:line="240" w:lineRule="auto"/>
        <w:rPr>
          <w:rFonts w:ascii="Tahoma" w:eastAsia="Times New Roman" w:hAnsi="Tahoma" w:cs="Tahoma"/>
          <w:color w:val="333333"/>
          <w:sz w:val="17"/>
          <w:szCs w:val="17"/>
          <w:lang w:eastAsia="en-AU"/>
        </w:rPr>
      </w:pPr>
      <w:r w:rsidRPr="0096386A">
        <w:rPr>
          <w:rFonts w:ascii="Tahoma" w:eastAsia="Times New Roman" w:hAnsi="Tahoma" w:cs="Tahoma"/>
          <w:b/>
          <w:bCs/>
          <w:color w:val="333333"/>
          <w:sz w:val="17"/>
          <w:szCs w:val="17"/>
          <w:lang w:eastAsia="en-AU"/>
        </w:rPr>
        <w:t>Psalm 37.1-11</w:t>
      </w:r>
      <w:proofErr w:type="gramStart"/>
      <w:r w:rsidRPr="0096386A">
        <w:rPr>
          <w:rFonts w:ascii="Tahoma" w:eastAsia="Times New Roman" w:hAnsi="Tahoma" w:cs="Tahoma"/>
          <w:b/>
          <w:bCs/>
          <w:color w:val="333333"/>
          <w:sz w:val="17"/>
          <w:szCs w:val="17"/>
          <w:lang w:eastAsia="en-AU"/>
        </w:rPr>
        <w:t>,40</w:t>
      </w:r>
      <w:proofErr w:type="gramEnd"/>
      <w:r w:rsidRPr="0096386A">
        <w:rPr>
          <w:rFonts w:ascii="Tahoma" w:eastAsia="Times New Roman" w:hAnsi="Tahoma" w:cs="Tahoma"/>
          <w:b/>
          <w:bCs/>
          <w:color w:val="333333"/>
          <w:sz w:val="17"/>
          <w:szCs w:val="17"/>
          <w:lang w:eastAsia="en-AU"/>
        </w:rPr>
        <w:t>-41</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r w:rsidRPr="0096386A">
        <w:rPr>
          <w:rFonts w:ascii="Tahoma" w:eastAsia="Times New Roman" w:hAnsi="Tahoma" w:cs="Tahoma"/>
          <w:b/>
          <w:bCs/>
          <w:color w:val="000000"/>
          <w:sz w:val="24"/>
          <w:szCs w:val="24"/>
          <w:vertAlign w:val="superscript"/>
          <w:lang w:eastAsia="en-AU"/>
        </w:rPr>
        <w:t>1</w:t>
      </w:r>
      <w:r w:rsidRPr="0096386A">
        <w:rPr>
          <w:rFonts w:ascii="Tahoma" w:eastAsia="Times New Roman" w:hAnsi="Tahoma" w:cs="Tahoma"/>
          <w:color w:val="000000"/>
          <w:sz w:val="24"/>
          <w:szCs w:val="24"/>
          <w:lang w:eastAsia="en-AU"/>
        </w:rPr>
        <w:t xml:space="preserve"> Do not vie with the wicked:</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proofErr w:type="gramStart"/>
      <w:r w:rsidRPr="0096386A">
        <w:rPr>
          <w:rFonts w:ascii="Tahoma" w:eastAsia="Times New Roman" w:hAnsi="Tahoma" w:cs="Tahoma"/>
          <w:color w:val="000000"/>
          <w:sz w:val="24"/>
          <w:szCs w:val="24"/>
          <w:lang w:eastAsia="en-AU"/>
        </w:rPr>
        <w:t>or</w:t>
      </w:r>
      <w:proofErr w:type="gramEnd"/>
      <w:r w:rsidRPr="0096386A">
        <w:rPr>
          <w:rFonts w:ascii="Tahoma" w:eastAsia="Times New Roman" w:hAnsi="Tahoma" w:cs="Tahoma"/>
          <w:color w:val="000000"/>
          <w:sz w:val="24"/>
          <w:szCs w:val="24"/>
          <w:lang w:eastAsia="en-AU"/>
        </w:rPr>
        <w:t xml:space="preserve"> envy those that do wrong;</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r w:rsidRPr="0096386A">
        <w:rPr>
          <w:rFonts w:ascii="Tahoma" w:eastAsia="Times New Roman" w:hAnsi="Tahoma" w:cs="Tahoma"/>
          <w:b/>
          <w:bCs/>
          <w:color w:val="000000"/>
          <w:sz w:val="24"/>
          <w:szCs w:val="24"/>
          <w:vertAlign w:val="superscript"/>
          <w:lang w:eastAsia="en-AU"/>
        </w:rPr>
        <w:t>2</w:t>
      </w:r>
      <w:r w:rsidRPr="0096386A">
        <w:rPr>
          <w:rFonts w:ascii="Tahoma" w:eastAsia="Times New Roman" w:hAnsi="Tahoma" w:cs="Tahoma"/>
          <w:color w:val="000000"/>
          <w:sz w:val="24"/>
          <w:szCs w:val="24"/>
          <w:lang w:eastAsia="en-AU"/>
        </w:rPr>
        <w:t xml:space="preserve"> For they will soon wither like the grass:</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proofErr w:type="gramStart"/>
      <w:r w:rsidRPr="0096386A">
        <w:rPr>
          <w:rFonts w:ascii="Tahoma" w:eastAsia="Times New Roman" w:hAnsi="Tahoma" w:cs="Tahoma"/>
          <w:color w:val="000000"/>
          <w:sz w:val="24"/>
          <w:szCs w:val="24"/>
          <w:lang w:eastAsia="en-AU"/>
        </w:rPr>
        <w:t>and</w:t>
      </w:r>
      <w:proofErr w:type="gramEnd"/>
      <w:r w:rsidRPr="0096386A">
        <w:rPr>
          <w:rFonts w:ascii="Tahoma" w:eastAsia="Times New Roman" w:hAnsi="Tahoma" w:cs="Tahoma"/>
          <w:color w:val="000000"/>
          <w:sz w:val="24"/>
          <w:szCs w:val="24"/>
          <w:lang w:eastAsia="en-AU"/>
        </w:rPr>
        <w:t xml:space="preserve"> fade away like the green leaf.</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r w:rsidRPr="0096386A">
        <w:rPr>
          <w:rFonts w:ascii="Tahoma" w:eastAsia="Times New Roman" w:hAnsi="Tahoma" w:cs="Tahoma"/>
          <w:b/>
          <w:bCs/>
          <w:color w:val="000000"/>
          <w:sz w:val="24"/>
          <w:szCs w:val="24"/>
          <w:vertAlign w:val="superscript"/>
          <w:lang w:eastAsia="en-AU"/>
        </w:rPr>
        <w:t>3</w:t>
      </w:r>
      <w:r w:rsidRPr="0096386A">
        <w:rPr>
          <w:rFonts w:ascii="Tahoma" w:eastAsia="Times New Roman" w:hAnsi="Tahoma" w:cs="Tahoma"/>
          <w:color w:val="000000"/>
          <w:sz w:val="24"/>
          <w:szCs w:val="24"/>
          <w:lang w:eastAsia="en-AU"/>
        </w:rPr>
        <w:t xml:space="preserve"> Trust in the Lord and do </w:t>
      </w:r>
      <w:proofErr w:type="gramStart"/>
      <w:r w:rsidRPr="0096386A">
        <w:rPr>
          <w:rFonts w:ascii="Tahoma" w:eastAsia="Times New Roman" w:hAnsi="Tahoma" w:cs="Tahoma"/>
          <w:color w:val="000000"/>
          <w:sz w:val="24"/>
          <w:szCs w:val="24"/>
          <w:lang w:eastAsia="en-AU"/>
        </w:rPr>
        <w:t>good</w:t>
      </w:r>
      <w:proofErr w:type="gramEnd"/>
      <w:r w:rsidRPr="0096386A">
        <w:rPr>
          <w:rFonts w:ascii="Tahoma" w:eastAsia="Times New Roman" w:hAnsi="Tahoma" w:cs="Tahoma"/>
          <w:color w:val="000000"/>
          <w:sz w:val="24"/>
          <w:szCs w:val="24"/>
          <w:lang w:eastAsia="en-AU"/>
        </w:rPr>
        <w:t>:</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proofErr w:type="gramStart"/>
      <w:r w:rsidRPr="0096386A">
        <w:rPr>
          <w:rFonts w:ascii="Tahoma" w:eastAsia="Times New Roman" w:hAnsi="Tahoma" w:cs="Tahoma"/>
          <w:color w:val="000000"/>
          <w:sz w:val="24"/>
          <w:szCs w:val="24"/>
          <w:lang w:eastAsia="en-AU"/>
        </w:rPr>
        <w:t>and</w:t>
      </w:r>
      <w:proofErr w:type="gramEnd"/>
      <w:r w:rsidRPr="0096386A">
        <w:rPr>
          <w:rFonts w:ascii="Tahoma" w:eastAsia="Times New Roman" w:hAnsi="Tahoma" w:cs="Tahoma"/>
          <w:color w:val="000000"/>
          <w:sz w:val="24"/>
          <w:szCs w:val="24"/>
          <w:lang w:eastAsia="en-AU"/>
        </w:rPr>
        <w:t xml:space="preserve"> you shall dwell in the land</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proofErr w:type="gramStart"/>
      <w:r w:rsidRPr="0096386A">
        <w:rPr>
          <w:rFonts w:ascii="Tahoma" w:eastAsia="Times New Roman" w:hAnsi="Tahoma" w:cs="Tahoma"/>
          <w:color w:val="000000"/>
          <w:sz w:val="24"/>
          <w:szCs w:val="24"/>
          <w:lang w:eastAsia="en-AU"/>
        </w:rPr>
        <w:t>and</w:t>
      </w:r>
      <w:proofErr w:type="gramEnd"/>
      <w:r w:rsidRPr="0096386A">
        <w:rPr>
          <w:rFonts w:ascii="Tahoma" w:eastAsia="Times New Roman" w:hAnsi="Tahoma" w:cs="Tahoma"/>
          <w:color w:val="000000"/>
          <w:sz w:val="24"/>
          <w:szCs w:val="24"/>
          <w:lang w:eastAsia="en-AU"/>
        </w:rPr>
        <w:t xml:space="preserve"> feed in safe pastures.</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r w:rsidRPr="0096386A">
        <w:rPr>
          <w:rFonts w:ascii="Tahoma" w:eastAsia="Times New Roman" w:hAnsi="Tahoma" w:cs="Tahoma"/>
          <w:b/>
          <w:bCs/>
          <w:color w:val="000000"/>
          <w:sz w:val="24"/>
          <w:szCs w:val="24"/>
          <w:vertAlign w:val="superscript"/>
          <w:lang w:eastAsia="en-AU"/>
        </w:rPr>
        <w:t>4</w:t>
      </w:r>
      <w:r w:rsidRPr="0096386A">
        <w:rPr>
          <w:rFonts w:ascii="Tahoma" w:eastAsia="Times New Roman" w:hAnsi="Tahoma" w:cs="Tahoma"/>
          <w:color w:val="000000"/>
          <w:sz w:val="24"/>
          <w:szCs w:val="24"/>
          <w:lang w:eastAsia="en-AU"/>
        </w:rPr>
        <w:t xml:space="preserve"> Let the Lord be your delight:</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proofErr w:type="gramStart"/>
      <w:r w:rsidRPr="0096386A">
        <w:rPr>
          <w:rFonts w:ascii="Tahoma" w:eastAsia="Times New Roman" w:hAnsi="Tahoma" w:cs="Tahoma"/>
          <w:color w:val="000000"/>
          <w:sz w:val="24"/>
          <w:szCs w:val="24"/>
          <w:lang w:eastAsia="en-AU"/>
        </w:rPr>
        <w:t>and</w:t>
      </w:r>
      <w:proofErr w:type="gramEnd"/>
      <w:r w:rsidRPr="0096386A">
        <w:rPr>
          <w:rFonts w:ascii="Tahoma" w:eastAsia="Times New Roman" w:hAnsi="Tahoma" w:cs="Tahoma"/>
          <w:color w:val="000000"/>
          <w:sz w:val="24"/>
          <w:szCs w:val="24"/>
          <w:lang w:eastAsia="en-AU"/>
        </w:rPr>
        <w:t xml:space="preserve"> he will grant you your heart’s desire.</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r w:rsidRPr="0096386A">
        <w:rPr>
          <w:rFonts w:ascii="Tahoma" w:eastAsia="Times New Roman" w:hAnsi="Tahoma" w:cs="Tahoma"/>
          <w:b/>
          <w:bCs/>
          <w:color w:val="000000"/>
          <w:sz w:val="24"/>
          <w:szCs w:val="24"/>
          <w:vertAlign w:val="superscript"/>
          <w:lang w:eastAsia="en-AU"/>
        </w:rPr>
        <w:t>5</w:t>
      </w:r>
      <w:r w:rsidRPr="0096386A">
        <w:rPr>
          <w:rFonts w:ascii="Tahoma" w:eastAsia="Times New Roman" w:hAnsi="Tahoma" w:cs="Tahoma"/>
          <w:color w:val="000000"/>
          <w:sz w:val="24"/>
          <w:szCs w:val="24"/>
          <w:lang w:eastAsia="en-AU"/>
        </w:rPr>
        <w:t xml:space="preserve"> Commit your way to the Lord:</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proofErr w:type="gramStart"/>
      <w:r w:rsidRPr="0096386A">
        <w:rPr>
          <w:rFonts w:ascii="Tahoma" w:eastAsia="Times New Roman" w:hAnsi="Tahoma" w:cs="Tahoma"/>
          <w:color w:val="000000"/>
          <w:sz w:val="24"/>
          <w:szCs w:val="24"/>
          <w:lang w:eastAsia="en-AU"/>
        </w:rPr>
        <w:t>trust</w:t>
      </w:r>
      <w:proofErr w:type="gramEnd"/>
      <w:r w:rsidRPr="0096386A">
        <w:rPr>
          <w:rFonts w:ascii="Tahoma" w:eastAsia="Times New Roman" w:hAnsi="Tahoma" w:cs="Tahoma"/>
          <w:color w:val="000000"/>
          <w:sz w:val="24"/>
          <w:szCs w:val="24"/>
          <w:lang w:eastAsia="en-AU"/>
        </w:rPr>
        <w:t xml:space="preserve"> him, and he will act.</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r w:rsidRPr="0096386A">
        <w:rPr>
          <w:rFonts w:ascii="Tahoma" w:eastAsia="Times New Roman" w:hAnsi="Tahoma" w:cs="Tahoma"/>
          <w:b/>
          <w:bCs/>
          <w:color w:val="000000"/>
          <w:sz w:val="24"/>
          <w:szCs w:val="24"/>
          <w:vertAlign w:val="superscript"/>
          <w:lang w:eastAsia="en-AU"/>
        </w:rPr>
        <w:t>6</w:t>
      </w:r>
      <w:r w:rsidRPr="0096386A">
        <w:rPr>
          <w:rFonts w:ascii="Tahoma" w:eastAsia="Times New Roman" w:hAnsi="Tahoma" w:cs="Tahoma"/>
          <w:color w:val="000000"/>
          <w:sz w:val="24"/>
          <w:szCs w:val="24"/>
          <w:lang w:eastAsia="en-AU"/>
        </w:rPr>
        <w:t xml:space="preserve"> He will make your righteousness</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proofErr w:type="gramStart"/>
      <w:r w:rsidRPr="0096386A">
        <w:rPr>
          <w:rFonts w:ascii="Tahoma" w:eastAsia="Times New Roman" w:hAnsi="Tahoma" w:cs="Tahoma"/>
          <w:color w:val="000000"/>
          <w:sz w:val="24"/>
          <w:szCs w:val="24"/>
          <w:lang w:eastAsia="en-AU"/>
        </w:rPr>
        <w:t>shine</w:t>
      </w:r>
      <w:proofErr w:type="gramEnd"/>
      <w:r w:rsidRPr="0096386A">
        <w:rPr>
          <w:rFonts w:ascii="Tahoma" w:eastAsia="Times New Roman" w:hAnsi="Tahoma" w:cs="Tahoma"/>
          <w:color w:val="000000"/>
          <w:sz w:val="24"/>
          <w:szCs w:val="24"/>
          <w:lang w:eastAsia="en-AU"/>
        </w:rPr>
        <w:t xml:space="preserve"> as clear as the light:</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proofErr w:type="gramStart"/>
      <w:r w:rsidRPr="0096386A">
        <w:rPr>
          <w:rFonts w:ascii="Tahoma" w:eastAsia="Times New Roman" w:hAnsi="Tahoma" w:cs="Tahoma"/>
          <w:color w:val="000000"/>
          <w:sz w:val="24"/>
          <w:szCs w:val="24"/>
          <w:lang w:eastAsia="en-AU"/>
        </w:rPr>
        <w:t>and</w:t>
      </w:r>
      <w:proofErr w:type="gramEnd"/>
      <w:r w:rsidRPr="0096386A">
        <w:rPr>
          <w:rFonts w:ascii="Tahoma" w:eastAsia="Times New Roman" w:hAnsi="Tahoma" w:cs="Tahoma"/>
          <w:color w:val="000000"/>
          <w:sz w:val="24"/>
          <w:szCs w:val="24"/>
          <w:lang w:eastAsia="en-AU"/>
        </w:rPr>
        <w:t xml:space="preserve"> your innocence as the noonday.</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r w:rsidRPr="0096386A">
        <w:rPr>
          <w:rFonts w:ascii="Tahoma" w:eastAsia="Times New Roman" w:hAnsi="Tahoma" w:cs="Tahoma"/>
          <w:b/>
          <w:bCs/>
          <w:color w:val="000000"/>
          <w:sz w:val="24"/>
          <w:szCs w:val="24"/>
          <w:vertAlign w:val="superscript"/>
          <w:lang w:eastAsia="en-AU"/>
        </w:rPr>
        <w:t>7</w:t>
      </w:r>
      <w:r w:rsidRPr="0096386A">
        <w:rPr>
          <w:rFonts w:ascii="Tahoma" w:eastAsia="Times New Roman" w:hAnsi="Tahoma" w:cs="Tahoma"/>
          <w:color w:val="000000"/>
          <w:sz w:val="24"/>
          <w:szCs w:val="24"/>
          <w:lang w:eastAsia="en-AU"/>
        </w:rPr>
        <w:t xml:space="preserve"> Be still before the Lord, and wait patiently for him:</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proofErr w:type="gramStart"/>
      <w:r w:rsidRPr="0096386A">
        <w:rPr>
          <w:rFonts w:ascii="Tahoma" w:eastAsia="Times New Roman" w:hAnsi="Tahoma" w:cs="Tahoma"/>
          <w:color w:val="000000"/>
          <w:sz w:val="24"/>
          <w:szCs w:val="24"/>
          <w:lang w:eastAsia="en-AU"/>
        </w:rPr>
        <w:t>do</w:t>
      </w:r>
      <w:proofErr w:type="gramEnd"/>
      <w:r w:rsidRPr="0096386A">
        <w:rPr>
          <w:rFonts w:ascii="Tahoma" w:eastAsia="Times New Roman" w:hAnsi="Tahoma" w:cs="Tahoma"/>
          <w:color w:val="000000"/>
          <w:sz w:val="24"/>
          <w:szCs w:val="24"/>
          <w:lang w:eastAsia="en-AU"/>
        </w:rPr>
        <w:t xml:space="preserve"> not be vexed when someone prospers,</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proofErr w:type="gramStart"/>
      <w:r w:rsidRPr="0096386A">
        <w:rPr>
          <w:rFonts w:ascii="Tahoma" w:eastAsia="Times New Roman" w:hAnsi="Tahoma" w:cs="Tahoma"/>
          <w:color w:val="000000"/>
          <w:sz w:val="24"/>
          <w:szCs w:val="24"/>
          <w:lang w:eastAsia="en-AU"/>
        </w:rPr>
        <w:t>when</w:t>
      </w:r>
      <w:proofErr w:type="gramEnd"/>
      <w:r w:rsidRPr="0096386A">
        <w:rPr>
          <w:rFonts w:ascii="Tahoma" w:eastAsia="Times New Roman" w:hAnsi="Tahoma" w:cs="Tahoma"/>
          <w:color w:val="000000"/>
          <w:sz w:val="24"/>
          <w:szCs w:val="24"/>
          <w:lang w:eastAsia="en-AU"/>
        </w:rPr>
        <w:t xml:space="preserve"> they put their evil purposes to work.</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r w:rsidRPr="0096386A">
        <w:rPr>
          <w:rFonts w:ascii="Tahoma" w:eastAsia="Times New Roman" w:hAnsi="Tahoma" w:cs="Tahoma"/>
          <w:b/>
          <w:bCs/>
          <w:color w:val="000000"/>
          <w:sz w:val="24"/>
          <w:szCs w:val="24"/>
          <w:vertAlign w:val="superscript"/>
          <w:lang w:eastAsia="en-AU"/>
        </w:rPr>
        <w:t>8</w:t>
      </w:r>
      <w:r w:rsidRPr="0096386A">
        <w:rPr>
          <w:rFonts w:ascii="Tahoma" w:eastAsia="Times New Roman" w:hAnsi="Tahoma" w:cs="Tahoma"/>
          <w:color w:val="000000"/>
          <w:sz w:val="24"/>
          <w:szCs w:val="24"/>
          <w:lang w:eastAsia="en-AU"/>
        </w:rPr>
        <w:t xml:space="preserve"> Let go of anger and abandon wrath:</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proofErr w:type="gramStart"/>
      <w:r w:rsidRPr="0096386A">
        <w:rPr>
          <w:rFonts w:ascii="Tahoma" w:eastAsia="Times New Roman" w:hAnsi="Tahoma" w:cs="Tahoma"/>
          <w:color w:val="000000"/>
          <w:sz w:val="24"/>
          <w:szCs w:val="24"/>
          <w:lang w:eastAsia="en-AU"/>
        </w:rPr>
        <w:t>let</w:t>
      </w:r>
      <w:proofErr w:type="gramEnd"/>
      <w:r w:rsidRPr="0096386A">
        <w:rPr>
          <w:rFonts w:ascii="Tahoma" w:eastAsia="Times New Roman" w:hAnsi="Tahoma" w:cs="Tahoma"/>
          <w:color w:val="000000"/>
          <w:sz w:val="24"/>
          <w:szCs w:val="24"/>
          <w:lang w:eastAsia="en-AU"/>
        </w:rPr>
        <w:t xml:space="preserve"> not envy move you to do evil.</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r w:rsidRPr="0096386A">
        <w:rPr>
          <w:rFonts w:ascii="Tahoma" w:eastAsia="Times New Roman" w:hAnsi="Tahoma" w:cs="Tahoma"/>
          <w:b/>
          <w:bCs/>
          <w:color w:val="000000"/>
          <w:sz w:val="24"/>
          <w:szCs w:val="24"/>
          <w:vertAlign w:val="superscript"/>
          <w:lang w:eastAsia="en-AU"/>
        </w:rPr>
        <w:t>9</w:t>
      </w:r>
      <w:r w:rsidRPr="0096386A">
        <w:rPr>
          <w:rFonts w:ascii="Tahoma" w:eastAsia="Times New Roman" w:hAnsi="Tahoma" w:cs="Tahoma"/>
          <w:color w:val="000000"/>
          <w:sz w:val="24"/>
          <w:szCs w:val="24"/>
          <w:lang w:eastAsia="en-AU"/>
        </w:rPr>
        <w:t xml:space="preserve"> For the wicked shall be cut down:</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proofErr w:type="gramStart"/>
      <w:r w:rsidRPr="0096386A">
        <w:rPr>
          <w:rFonts w:ascii="Tahoma" w:eastAsia="Times New Roman" w:hAnsi="Tahoma" w:cs="Tahoma"/>
          <w:color w:val="000000"/>
          <w:sz w:val="24"/>
          <w:szCs w:val="24"/>
          <w:lang w:eastAsia="en-AU"/>
        </w:rPr>
        <w:t>but</w:t>
      </w:r>
      <w:proofErr w:type="gramEnd"/>
      <w:r w:rsidRPr="0096386A">
        <w:rPr>
          <w:rFonts w:ascii="Tahoma" w:eastAsia="Times New Roman" w:hAnsi="Tahoma" w:cs="Tahoma"/>
          <w:color w:val="000000"/>
          <w:sz w:val="24"/>
          <w:szCs w:val="24"/>
          <w:lang w:eastAsia="en-AU"/>
        </w:rPr>
        <w:t xml:space="preserve"> those who wait for the Lord shall possess the land.</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r w:rsidRPr="0096386A">
        <w:rPr>
          <w:rFonts w:ascii="Tahoma" w:eastAsia="Times New Roman" w:hAnsi="Tahoma" w:cs="Tahoma"/>
          <w:b/>
          <w:bCs/>
          <w:color w:val="000000"/>
          <w:sz w:val="24"/>
          <w:szCs w:val="24"/>
          <w:vertAlign w:val="superscript"/>
          <w:lang w:eastAsia="en-AU"/>
        </w:rPr>
        <w:t>10</w:t>
      </w:r>
      <w:r w:rsidRPr="0096386A">
        <w:rPr>
          <w:rFonts w:ascii="Tahoma" w:eastAsia="Times New Roman" w:hAnsi="Tahoma" w:cs="Tahoma"/>
          <w:color w:val="000000"/>
          <w:sz w:val="24"/>
          <w:szCs w:val="24"/>
          <w:lang w:eastAsia="en-AU"/>
        </w:rPr>
        <w:t xml:space="preserve"> In a little while the ungodly shall be no more:</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proofErr w:type="gramStart"/>
      <w:r w:rsidRPr="0096386A">
        <w:rPr>
          <w:rFonts w:ascii="Tahoma" w:eastAsia="Times New Roman" w:hAnsi="Tahoma" w:cs="Tahoma"/>
          <w:color w:val="000000"/>
          <w:sz w:val="24"/>
          <w:szCs w:val="24"/>
          <w:lang w:eastAsia="en-AU"/>
        </w:rPr>
        <w:t>you</w:t>
      </w:r>
      <w:proofErr w:type="gramEnd"/>
      <w:r w:rsidRPr="0096386A">
        <w:rPr>
          <w:rFonts w:ascii="Tahoma" w:eastAsia="Times New Roman" w:hAnsi="Tahoma" w:cs="Tahoma"/>
          <w:color w:val="000000"/>
          <w:sz w:val="24"/>
          <w:szCs w:val="24"/>
          <w:lang w:eastAsia="en-AU"/>
        </w:rPr>
        <w:t xml:space="preserve"> will look for them in their place,</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proofErr w:type="gramStart"/>
      <w:r w:rsidRPr="0096386A">
        <w:rPr>
          <w:rFonts w:ascii="Tahoma" w:eastAsia="Times New Roman" w:hAnsi="Tahoma" w:cs="Tahoma"/>
          <w:color w:val="000000"/>
          <w:sz w:val="24"/>
          <w:szCs w:val="24"/>
          <w:lang w:eastAsia="en-AU"/>
        </w:rPr>
        <w:t>but</w:t>
      </w:r>
      <w:proofErr w:type="gramEnd"/>
      <w:r w:rsidRPr="0096386A">
        <w:rPr>
          <w:rFonts w:ascii="Tahoma" w:eastAsia="Times New Roman" w:hAnsi="Tahoma" w:cs="Tahoma"/>
          <w:color w:val="000000"/>
          <w:sz w:val="24"/>
          <w:szCs w:val="24"/>
          <w:lang w:eastAsia="en-AU"/>
        </w:rPr>
        <w:t xml:space="preserve"> they will not be found.</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r w:rsidRPr="0096386A">
        <w:rPr>
          <w:rFonts w:ascii="Tahoma" w:eastAsia="Times New Roman" w:hAnsi="Tahoma" w:cs="Tahoma"/>
          <w:b/>
          <w:bCs/>
          <w:color w:val="000000"/>
          <w:sz w:val="24"/>
          <w:szCs w:val="24"/>
          <w:vertAlign w:val="superscript"/>
          <w:lang w:eastAsia="en-AU"/>
        </w:rPr>
        <w:t>11</w:t>
      </w:r>
      <w:r w:rsidRPr="0096386A">
        <w:rPr>
          <w:rFonts w:ascii="Tahoma" w:eastAsia="Times New Roman" w:hAnsi="Tahoma" w:cs="Tahoma"/>
          <w:color w:val="000000"/>
          <w:sz w:val="24"/>
          <w:szCs w:val="24"/>
          <w:lang w:eastAsia="en-AU"/>
        </w:rPr>
        <w:t xml:space="preserve"> But the meek shall possess the land:</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proofErr w:type="gramStart"/>
      <w:r w:rsidRPr="0096386A">
        <w:rPr>
          <w:rFonts w:ascii="Tahoma" w:eastAsia="Times New Roman" w:hAnsi="Tahoma" w:cs="Tahoma"/>
          <w:color w:val="000000"/>
          <w:sz w:val="24"/>
          <w:szCs w:val="24"/>
          <w:lang w:eastAsia="en-AU"/>
        </w:rPr>
        <w:t>and</w:t>
      </w:r>
      <w:proofErr w:type="gramEnd"/>
      <w:r w:rsidRPr="0096386A">
        <w:rPr>
          <w:rFonts w:ascii="Tahoma" w:eastAsia="Times New Roman" w:hAnsi="Tahoma" w:cs="Tahoma"/>
          <w:color w:val="000000"/>
          <w:sz w:val="24"/>
          <w:szCs w:val="24"/>
          <w:lang w:eastAsia="en-AU"/>
        </w:rPr>
        <w:t xml:space="preserve"> enjoy the abundance of peace.</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r w:rsidRPr="0096386A">
        <w:rPr>
          <w:rFonts w:ascii="Tahoma" w:eastAsia="Times New Roman" w:hAnsi="Tahoma" w:cs="Tahoma"/>
          <w:b/>
          <w:bCs/>
          <w:color w:val="000000"/>
          <w:sz w:val="24"/>
          <w:szCs w:val="24"/>
          <w:vertAlign w:val="superscript"/>
          <w:lang w:eastAsia="en-AU"/>
        </w:rPr>
        <w:t>40</w:t>
      </w:r>
      <w:r w:rsidRPr="0096386A">
        <w:rPr>
          <w:rFonts w:ascii="Tahoma" w:eastAsia="Times New Roman" w:hAnsi="Tahoma" w:cs="Tahoma"/>
          <w:color w:val="000000"/>
          <w:sz w:val="24"/>
          <w:szCs w:val="24"/>
          <w:lang w:eastAsia="en-AU"/>
        </w:rPr>
        <w:t xml:space="preserve"> Deliverance for the righteous shall come from the Lord:</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proofErr w:type="gramStart"/>
      <w:r w:rsidRPr="0096386A">
        <w:rPr>
          <w:rFonts w:ascii="Tahoma" w:eastAsia="Times New Roman" w:hAnsi="Tahoma" w:cs="Tahoma"/>
          <w:color w:val="000000"/>
          <w:sz w:val="24"/>
          <w:szCs w:val="24"/>
          <w:lang w:eastAsia="en-AU"/>
        </w:rPr>
        <w:t>he</w:t>
      </w:r>
      <w:proofErr w:type="gramEnd"/>
      <w:r w:rsidRPr="0096386A">
        <w:rPr>
          <w:rFonts w:ascii="Tahoma" w:eastAsia="Times New Roman" w:hAnsi="Tahoma" w:cs="Tahoma"/>
          <w:color w:val="000000"/>
          <w:sz w:val="24"/>
          <w:szCs w:val="24"/>
          <w:lang w:eastAsia="en-AU"/>
        </w:rPr>
        <w:t xml:space="preserve"> is their strength in time of trouble.</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r w:rsidRPr="0096386A">
        <w:rPr>
          <w:rFonts w:ascii="Tahoma" w:eastAsia="Times New Roman" w:hAnsi="Tahoma" w:cs="Tahoma"/>
          <w:b/>
          <w:bCs/>
          <w:color w:val="000000"/>
          <w:sz w:val="24"/>
          <w:szCs w:val="24"/>
          <w:vertAlign w:val="superscript"/>
          <w:lang w:eastAsia="en-AU"/>
        </w:rPr>
        <w:t>41</w:t>
      </w:r>
      <w:r w:rsidRPr="0096386A">
        <w:rPr>
          <w:rFonts w:ascii="Tahoma" w:eastAsia="Times New Roman" w:hAnsi="Tahoma" w:cs="Tahoma"/>
          <w:color w:val="000000"/>
          <w:sz w:val="24"/>
          <w:szCs w:val="24"/>
          <w:lang w:eastAsia="en-AU"/>
        </w:rPr>
        <w:t xml:space="preserve"> The Lord will help them and deliver them:</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proofErr w:type="gramStart"/>
      <w:r w:rsidRPr="0096386A">
        <w:rPr>
          <w:rFonts w:ascii="Tahoma" w:eastAsia="Times New Roman" w:hAnsi="Tahoma" w:cs="Tahoma"/>
          <w:color w:val="000000"/>
          <w:sz w:val="24"/>
          <w:szCs w:val="24"/>
          <w:lang w:eastAsia="en-AU"/>
        </w:rPr>
        <w:t>he</w:t>
      </w:r>
      <w:proofErr w:type="gramEnd"/>
      <w:r w:rsidRPr="0096386A">
        <w:rPr>
          <w:rFonts w:ascii="Tahoma" w:eastAsia="Times New Roman" w:hAnsi="Tahoma" w:cs="Tahoma"/>
          <w:color w:val="000000"/>
          <w:sz w:val="24"/>
          <w:szCs w:val="24"/>
          <w:lang w:eastAsia="en-AU"/>
        </w:rPr>
        <w:t xml:space="preserve"> will save them from the ungodly and deliver them,</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proofErr w:type="gramStart"/>
      <w:r w:rsidRPr="0096386A">
        <w:rPr>
          <w:rFonts w:ascii="Tahoma" w:eastAsia="Times New Roman" w:hAnsi="Tahoma" w:cs="Tahoma"/>
          <w:color w:val="000000"/>
          <w:sz w:val="24"/>
          <w:szCs w:val="24"/>
          <w:lang w:eastAsia="en-AU"/>
        </w:rPr>
        <w:t>because</w:t>
      </w:r>
      <w:proofErr w:type="gramEnd"/>
      <w:r w:rsidRPr="0096386A">
        <w:rPr>
          <w:rFonts w:ascii="Tahoma" w:eastAsia="Times New Roman" w:hAnsi="Tahoma" w:cs="Tahoma"/>
          <w:color w:val="000000"/>
          <w:sz w:val="24"/>
          <w:szCs w:val="24"/>
          <w:lang w:eastAsia="en-AU"/>
        </w:rPr>
        <w:t xml:space="preserve"> they come to him for refuge.</w:t>
      </w:r>
    </w:p>
    <w:p w:rsidR="0096386A" w:rsidRPr="0096386A" w:rsidRDefault="0096386A" w:rsidP="0096386A">
      <w:pPr>
        <w:shd w:val="clear" w:color="auto" w:fill="FFFFFF"/>
        <w:spacing w:after="0" w:line="240" w:lineRule="auto"/>
        <w:rPr>
          <w:rFonts w:ascii="Tahoma" w:eastAsia="Times New Roman" w:hAnsi="Tahoma" w:cs="Tahoma"/>
          <w:b/>
          <w:bCs/>
          <w:color w:val="008000"/>
          <w:sz w:val="24"/>
          <w:szCs w:val="24"/>
          <w:lang w:eastAsia="en-AU"/>
        </w:rPr>
      </w:pPr>
      <w:r w:rsidRPr="0096386A">
        <w:rPr>
          <w:rFonts w:ascii="Tahoma" w:eastAsia="Times New Roman" w:hAnsi="Tahoma" w:cs="Tahoma"/>
          <w:b/>
          <w:bCs/>
          <w:color w:val="008000"/>
          <w:sz w:val="24"/>
          <w:szCs w:val="24"/>
          <w:lang w:eastAsia="en-AU"/>
        </w:rPr>
        <w:t>2nd Reading</w:t>
      </w:r>
    </w:p>
    <w:p w:rsidR="0096386A" w:rsidRPr="0096386A" w:rsidRDefault="0096386A" w:rsidP="0096386A">
      <w:pPr>
        <w:shd w:val="clear" w:color="auto" w:fill="FFFFFF"/>
        <w:spacing w:after="0" w:line="240" w:lineRule="auto"/>
        <w:jc w:val="center"/>
        <w:rPr>
          <w:rFonts w:ascii="Tahoma" w:eastAsia="Times New Roman" w:hAnsi="Tahoma" w:cs="Tahoma"/>
          <w:color w:val="333333"/>
          <w:sz w:val="24"/>
          <w:szCs w:val="24"/>
          <w:lang w:eastAsia="en-AU"/>
        </w:rPr>
      </w:pPr>
      <w:r w:rsidRPr="0096386A">
        <w:rPr>
          <w:rFonts w:ascii="Tahoma" w:eastAsia="Times New Roman" w:hAnsi="Tahoma" w:cs="Tahoma"/>
          <w:b/>
          <w:bCs/>
          <w:color w:val="333333"/>
          <w:sz w:val="24"/>
          <w:szCs w:val="24"/>
          <w:lang w:eastAsia="en-AU"/>
        </w:rPr>
        <w:t>1 Corinthians 15.35-50</w:t>
      </w:r>
    </w:p>
    <w:p w:rsidR="0096386A" w:rsidRPr="0096386A" w:rsidRDefault="0096386A" w:rsidP="0096386A">
      <w:pPr>
        <w:shd w:val="clear" w:color="auto" w:fill="FFFFFF"/>
        <w:spacing w:after="0" w:line="240" w:lineRule="auto"/>
        <w:rPr>
          <w:rFonts w:ascii="Tahoma" w:eastAsia="Times New Roman" w:hAnsi="Tahoma" w:cs="Tahoma"/>
          <w:color w:val="333333"/>
          <w:sz w:val="17"/>
          <w:szCs w:val="17"/>
          <w:lang w:eastAsia="en-AU"/>
        </w:rPr>
      </w:pPr>
      <w:r w:rsidRPr="0096386A">
        <w:rPr>
          <w:rFonts w:ascii="Tahoma" w:eastAsia="Times New Roman" w:hAnsi="Tahoma" w:cs="Tahoma"/>
          <w:b/>
          <w:bCs/>
          <w:color w:val="333333"/>
          <w:sz w:val="17"/>
          <w:szCs w:val="17"/>
          <w:lang w:eastAsia="en-AU"/>
        </w:rPr>
        <w:t>1 Corinthians 15.35-50</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r w:rsidRPr="0096386A">
        <w:rPr>
          <w:rFonts w:ascii="Tahoma" w:eastAsia="Times New Roman" w:hAnsi="Tahoma" w:cs="Tahoma"/>
          <w:b/>
          <w:bCs/>
          <w:color w:val="000000"/>
          <w:sz w:val="18"/>
          <w:szCs w:val="18"/>
          <w:vertAlign w:val="superscript"/>
          <w:lang w:eastAsia="en-AU"/>
        </w:rPr>
        <w:t>35</w:t>
      </w:r>
      <w:r w:rsidRPr="0096386A">
        <w:rPr>
          <w:rFonts w:ascii="Tahoma" w:eastAsia="Times New Roman" w:hAnsi="Tahoma" w:cs="Tahoma"/>
          <w:color w:val="000000"/>
          <w:sz w:val="24"/>
          <w:szCs w:val="24"/>
          <w:lang w:eastAsia="en-AU"/>
        </w:rPr>
        <w:t xml:space="preserve"> But someone will ask, ‘How are the dead raised? With what kind of body do they come?’ </w:t>
      </w:r>
      <w:r w:rsidRPr="0096386A">
        <w:rPr>
          <w:rFonts w:ascii="Tahoma" w:eastAsia="Times New Roman" w:hAnsi="Tahoma" w:cs="Tahoma"/>
          <w:b/>
          <w:bCs/>
          <w:color w:val="000000"/>
          <w:sz w:val="18"/>
          <w:szCs w:val="18"/>
          <w:vertAlign w:val="superscript"/>
          <w:lang w:eastAsia="en-AU"/>
        </w:rPr>
        <w:t>36</w:t>
      </w:r>
      <w:r w:rsidRPr="0096386A">
        <w:rPr>
          <w:rFonts w:ascii="Tahoma" w:eastAsia="Times New Roman" w:hAnsi="Tahoma" w:cs="Tahoma"/>
          <w:color w:val="000000"/>
          <w:sz w:val="24"/>
          <w:szCs w:val="24"/>
          <w:lang w:eastAsia="en-AU"/>
        </w:rPr>
        <w:t xml:space="preserve"> Fool! What you sow does not come to life unless it dies. </w:t>
      </w:r>
      <w:r w:rsidRPr="0096386A">
        <w:rPr>
          <w:rFonts w:ascii="Tahoma" w:eastAsia="Times New Roman" w:hAnsi="Tahoma" w:cs="Tahoma"/>
          <w:b/>
          <w:bCs/>
          <w:color w:val="000000"/>
          <w:sz w:val="18"/>
          <w:szCs w:val="18"/>
          <w:vertAlign w:val="superscript"/>
          <w:lang w:eastAsia="en-AU"/>
        </w:rPr>
        <w:t>37</w:t>
      </w:r>
      <w:r w:rsidRPr="0096386A">
        <w:rPr>
          <w:rFonts w:ascii="Tahoma" w:eastAsia="Times New Roman" w:hAnsi="Tahoma" w:cs="Tahoma"/>
          <w:color w:val="000000"/>
          <w:sz w:val="24"/>
          <w:szCs w:val="24"/>
          <w:lang w:eastAsia="en-AU"/>
        </w:rPr>
        <w:t xml:space="preserve"> And as for what you sow, you do not sow the body that is to be, but a bare seed, perhaps of wheat or of some other grain. </w:t>
      </w:r>
      <w:r w:rsidRPr="0096386A">
        <w:rPr>
          <w:rFonts w:ascii="Tahoma" w:eastAsia="Times New Roman" w:hAnsi="Tahoma" w:cs="Tahoma"/>
          <w:b/>
          <w:bCs/>
          <w:color w:val="000000"/>
          <w:sz w:val="18"/>
          <w:szCs w:val="18"/>
          <w:vertAlign w:val="superscript"/>
          <w:lang w:eastAsia="en-AU"/>
        </w:rPr>
        <w:t>38</w:t>
      </w:r>
      <w:r w:rsidRPr="0096386A">
        <w:rPr>
          <w:rFonts w:ascii="Tahoma" w:eastAsia="Times New Roman" w:hAnsi="Tahoma" w:cs="Tahoma"/>
          <w:color w:val="000000"/>
          <w:sz w:val="24"/>
          <w:szCs w:val="24"/>
          <w:lang w:eastAsia="en-AU"/>
        </w:rPr>
        <w:t xml:space="preserve"> But God gives it a body as he has chosen, and to each kind of </w:t>
      </w:r>
      <w:proofErr w:type="gramStart"/>
      <w:r w:rsidRPr="0096386A">
        <w:rPr>
          <w:rFonts w:ascii="Tahoma" w:eastAsia="Times New Roman" w:hAnsi="Tahoma" w:cs="Tahoma"/>
          <w:color w:val="000000"/>
          <w:sz w:val="24"/>
          <w:szCs w:val="24"/>
          <w:lang w:eastAsia="en-AU"/>
        </w:rPr>
        <w:t>seed</w:t>
      </w:r>
      <w:proofErr w:type="gramEnd"/>
      <w:r w:rsidRPr="0096386A">
        <w:rPr>
          <w:rFonts w:ascii="Tahoma" w:eastAsia="Times New Roman" w:hAnsi="Tahoma" w:cs="Tahoma"/>
          <w:color w:val="000000"/>
          <w:sz w:val="24"/>
          <w:szCs w:val="24"/>
          <w:lang w:eastAsia="en-AU"/>
        </w:rPr>
        <w:t xml:space="preserve"> its own body. </w:t>
      </w:r>
      <w:r w:rsidRPr="0096386A">
        <w:rPr>
          <w:rFonts w:ascii="Tahoma" w:eastAsia="Times New Roman" w:hAnsi="Tahoma" w:cs="Tahoma"/>
          <w:b/>
          <w:bCs/>
          <w:color w:val="000000"/>
          <w:sz w:val="18"/>
          <w:szCs w:val="18"/>
          <w:vertAlign w:val="superscript"/>
          <w:lang w:eastAsia="en-AU"/>
        </w:rPr>
        <w:t>39</w:t>
      </w:r>
      <w:r w:rsidRPr="0096386A">
        <w:rPr>
          <w:rFonts w:ascii="Tahoma" w:eastAsia="Times New Roman" w:hAnsi="Tahoma" w:cs="Tahoma"/>
          <w:color w:val="000000"/>
          <w:sz w:val="24"/>
          <w:szCs w:val="24"/>
          <w:lang w:eastAsia="en-AU"/>
        </w:rPr>
        <w:t xml:space="preserve"> Not all flesh is alike, but there is one flesh for human beings, another for animals, another for birds, and another for fish. </w:t>
      </w:r>
      <w:r w:rsidRPr="0096386A">
        <w:rPr>
          <w:rFonts w:ascii="Tahoma" w:eastAsia="Times New Roman" w:hAnsi="Tahoma" w:cs="Tahoma"/>
          <w:b/>
          <w:bCs/>
          <w:color w:val="000000"/>
          <w:sz w:val="18"/>
          <w:szCs w:val="18"/>
          <w:vertAlign w:val="superscript"/>
          <w:lang w:eastAsia="en-AU"/>
        </w:rPr>
        <w:t>40</w:t>
      </w:r>
      <w:r w:rsidRPr="0096386A">
        <w:rPr>
          <w:rFonts w:ascii="Tahoma" w:eastAsia="Times New Roman" w:hAnsi="Tahoma" w:cs="Tahoma"/>
          <w:color w:val="000000"/>
          <w:sz w:val="24"/>
          <w:szCs w:val="24"/>
          <w:lang w:eastAsia="en-AU"/>
        </w:rPr>
        <w:t xml:space="preserve"> There are both heavenly bodies and earthly bodies, but the glory of the heavenly is one thing, and that of the earthly is another. </w:t>
      </w:r>
      <w:r w:rsidRPr="0096386A">
        <w:rPr>
          <w:rFonts w:ascii="Tahoma" w:eastAsia="Times New Roman" w:hAnsi="Tahoma" w:cs="Tahoma"/>
          <w:b/>
          <w:bCs/>
          <w:color w:val="000000"/>
          <w:sz w:val="18"/>
          <w:szCs w:val="18"/>
          <w:vertAlign w:val="superscript"/>
          <w:lang w:eastAsia="en-AU"/>
        </w:rPr>
        <w:t>41</w:t>
      </w:r>
      <w:r w:rsidRPr="0096386A">
        <w:rPr>
          <w:rFonts w:ascii="Tahoma" w:eastAsia="Times New Roman" w:hAnsi="Tahoma" w:cs="Tahoma"/>
          <w:color w:val="000000"/>
          <w:sz w:val="24"/>
          <w:szCs w:val="24"/>
          <w:lang w:eastAsia="en-AU"/>
        </w:rPr>
        <w:t xml:space="preserve"> There is one glory of the sun, and another glory of the moon, and another glory of the stars; indeed, star differs from star in glory. </w:t>
      </w:r>
      <w:r w:rsidRPr="0096386A">
        <w:rPr>
          <w:rFonts w:ascii="Tahoma" w:eastAsia="Times New Roman" w:hAnsi="Tahoma" w:cs="Tahoma"/>
          <w:b/>
          <w:bCs/>
          <w:color w:val="000000"/>
          <w:sz w:val="18"/>
          <w:szCs w:val="18"/>
          <w:vertAlign w:val="superscript"/>
          <w:lang w:eastAsia="en-AU"/>
        </w:rPr>
        <w:t>42</w:t>
      </w:r>
      <w:r w:rsidRPr="0096386A">
        <w:rPr>
          <w:rFonts w:ascii="Tahoma" w:eastAsia="Times New Roman" w:hAnsi="Tahoma" w:cs="Tahoma"/>
          <w:color w:val="000000"/>
          <w:sz w:val="24"/>
          <w:szCs w:val="24"/>
          <w:lang w:eastAsia="en-AU"/>
        </w:rPr>
        <w:t xml:space="preserve"> So it is with the resurrection of the dead. What is sown is perishable, what is raised is imperishable. </w:t>
      </w:r>
      <w:r w:rsidRPr="0096386A">
        <w:rPr>
          <w:rFonts w:ascii="Tahoma" w:eastAsia="Times New Roman" w:hAnsi="Tahoma" w:cs="Tahoma"/>
          <w:b/>
          <w:bCs/>
          <w:color w:val="000000"/>
          <w:sz w:val="18"/>
          <w:szCs w:val="18"/>
          <w:vertAlign w:val="superscript"/>
          <w:lang w:eastAsia="en-AU"/>
        </w:rPr>
        <w:t>43</w:t>
      </w:r>
      <w:r w:rsidRPr="0096386A">
        <w:rPr>
          <w:rFonts w:ascii="Tahoma" w:eastAsia="Times New Roman" w:hAnsi="Tahoma" w:cs="Tahoma"/>
          <w:color w:val="000000"/>
          <w:sz w:val="24"/>
          <w:szCs w:val="24"/>
          <w:lang w:eastAsia="en-AU"/>
        </w:rPr>
        <w:t xml:space="preserve"> It is sown in dishonour, it is raised in glory. It is sown in weakness, it is raised in power. </w:t>
      </w:r>
      <w:r w:rsidRPr="0096386A">
        <w:rPr>
          <w:rFonts w:ascii="Tahoma" w:eastAsia="Times New Roman" w:hAnsi="Tahoma" w:cs="Tahoma"/>
          <w:b/>
          <w:bCs/>
          <w:color w:val="000000"/>
          <w:sz w:val="18"/>
          <w:szCs w:val="18"/>
          <w:vertAlign w:val="superscript"/>
          <w:lang w:eastAsia="en-AU"/>
        </w:rPr>
        <w:t>44</w:t>
      </w:r>
      <w:r w:rsidRPr="0096386A">
        <w:rPr>
          <w:rFonts w:ascii="Tahoma" w:eastAsia="Times New Roman" w:hAnsi="Tahoma" w:cs="Tahoma"/>
          <w:color w:val="000000"/>
          <w:sz w:val="24"/>
          <w:szCs w:val="24"/>
          <w:lang w:eastAsia="en-AU"/>
        </w:rPr>
        <w:t xml:space="preserve"> It is sown a physical body, it is raised a spiritual body. If there is a physical body, there is also a spiritual body. </w:t>
      </w:r>
      <w:r w:rsidRPr="0096386A">
        <w:rPr>
          <w:rFonts w:ascii="Tahoma" w:eastAsia="Times New Roman" w:hAnsi="Tahoma" w:cs="Tahoma"/>
          <w:b/>
          <w:bCs/>
          <w:color w:val="000000"/>
          <w:sz w:val="18"/>
          <w:szCs w:val="18"/>
          <w:vertAlign w:val="superscript"/>
          <w:lang w:eastAsia="en-AU"/>
        </w:rPr>
        <w:t>45</w:t>
      </w:r>
      <w:r w:rsidRPr="0096386A">
        <w:rPr>
          <w:rFonts w:ascii="Tahoma" w:eastAsia="Times New Roman" w:hAnsi="Tahoma" w:cs="Tahoma"/>
          <w:color w:val="000000"/>
          <w:sz w:val="24"/>
          <w:szCs w:val="24"/>
          <w:lang w:eastAsia="en-AU"/>
        </w:rPr>
        <w:t> Thus it is written, ‘</w:t>
      </w:r>
      <w:proofErr w:type="gramStart"/>
      <w:r w:rsidRPr="0096386A">
        <w:rPr>
          <w:rFonts w:ascii="Tahoma" w:eastAsia="Times New Roman" w:hAnsi="Tahoma" w:cs="Tahoma"/>
          <w:color w:val="000000"/>
          <w:sz w:val="24"/>
          <w:szCs w:val="24"/>
          <w:lang w:eastAsia="en-AU"/>
        </w:rPr>
        <w:t>The</w:t>
      </w:r>
      <w:proofErr w:type="gramEnd"/>
      <w:r w:rsidRPr="0096386A">
        <w:rPr>
          <w:rFonts w:ascii="Tahoma" w:eastAsia="Times New Roman" w:hAnsi="Tahoma" w:cs="Tahoma"/>
          <w:color w:val="000000"/>
          <w:sz w:val="24"/>
          <w:szCs w:val="24"/>
          <w:lang w:eastAsia="en-AU"/>
        </w:rPr>
        <w:t xml:space="preserve"> first man, Adam, became a living being’; the last Adam became a life-giving spirit. </w:t>
      </w:r>
      <w:r w:rsidRPr="0096386A">
        <w:rPr>
          <w:rFonts w:ascii="Tahoma" w:eastAsia="Times New Roman" w:hAnsi="Tahoma" w:cs="Tahoma"/>
          <w:b/>
          <w:bCs/>
          <w:color w:val="000000"/>
          <w:sz w:val="18"/>
          <w:szCs w:val="18"/>
          <w:vertAlign w:val="superscript"/>
          <w:lang w:eastAsia="en-AU"/>
        </w:rPr>
        <w:t>46</w:t>
      </w:r>
      <w:r w:rsidRPr="0096386A">
        <w:rPr>
          <w:rFonts w:ascii="Tahoma" w:eastAsia="Times New Roman" w:hAnsi="Tahoma" w:cs="Tahoma"/>
          <w:color w:val="000000"/>
          <w:sz w:val="24"/>
          <w:szCs w:val="24"/>
          <w:lang w:eastAsia="en-AU"/>
        </w:rPr>
        <w:t xml:space="preserve"> But it is not the spiritual that is first, but the physical, and then the spiritual. </w:t>
      </w:r>
      <w:r w:rsidRPr="0096386A">
        <w:rPr>
          <w:rFonts w:ascii="Tahoma" w:eastAsia="Times New Roman" w:hAnsi="Tahoma" w:cs="Tahoma"/>
          <w:b/>
          <w:bCs/>
          <w:color w:val="000000"/>
          <w:sz w:val="18"/>
          <w:szCs w:val="18"/>
          <w:vertAlign w:val="superscript"/>
          <w:lang w:eastAsia="en-AU"/>
        </w:rPr>
        <w:t>47</w:t>
      </w:r>
      <w:r w:rsidRPr="0096386A">
        <w:rPr>
          <w:rFonts w:ascii="Tahoma" w:eastAsia="Times New Roman" w:hAnsi="Tahoma" w:cs="Tahoma"/>
          <w:color w:val="000000"/>
          <w:sz w:val="24"/>
          <w:szCs w:val="24"/>
          <w:lang w:eastAsia="en-AU"/>
        </w:rPr>
        <w:t xml:space="preserve"> The first man was from the earth, a man of dust; the second man is from heaven. </w:t>
      </w:r>
      <w:r w:rsidRPr="0096386A">
        <w:rPr>
          <w:rFonts w:ascii="Tahoma" w:eastAsia="Times New Roman" w:hAnsi="Tahoma" w:cs="Tahoma"/>
          <w:b/>
          <w:bCs/>
          <w:color w:val="000000"/>
          <w:sz w:val="18"/>
          <w:szCs w:val="18"/>
          <w:vertAlign w:val="superscript"/>
          <w:lang w:eastAsia="en-AU"/>
        </w:rPr>
        <w:t>48</w:t>
      </w:r>
      <w:r w:rsidRPr="0096386A">
        <w:rPr>
          <w:rFonts w:ascii="Tahoma" w:eastAsia="Times New Roman" w:hAnsi="Tahoma" w:cs="Tahoma"/>
          <w:color w:val="000000"/>
          <w:sz w:val="24"/>
          <w:szCs w:val="24"/>
          <w:lang w:eastAsia="en-AU"/>
        </w:rPr>
        <w:t xml:space="preserve"> As was the man of dust, so are those who are of the dust; and as is the man of heaven, so are those who are of heaven. </w:t>
      </w:r>
      <w:r w:rsidRPr="0096386A">
        <w:rPr>
          <w:rFonts w:ascii="Tahoma" w:eastAsia="Times New Roman" w:hAnsi="Tahoma" w:cs="Tahoma"/>
          <w:b/>
          <w:bCs/>
          <w:color w:val="000000"/>
          <w:sz w:val="18"/>
          <w:szCs w:val="18"/>
          <w:vertAlign w:val="superscript"/>
          <w:lang w:eastAsia="en-AU"/>
        </w:rPr>
        <w:t>49</w:t>
      </w:r>
      <w:r w:rsidRPr="0096386A">
        <w:rPr>
          <w:rFonts w:ascii="Tahoma" w:eastAsia="Times New Roman" w:hAnsi="Tahoma" w:cs="Tahoma"/>
          <w:color w:val="000000"/>
          <w:sz w:val="24"/>
          <w:szCs w:val="24"/>
          <w:lang w:eastAsia="en-AU"/>
        </w:rPr>
        <w:t xml:space="preserve"> Just as we have borne the image of the man of dust, we will also bear the image of the man of heaven. </w:t>
      </w:r>
      <w:r w:rsidRPr="0096386A">
        <w:rPr>
          <w:rFonts w:ascii="Tahoma" w:eastAsia="Times New Roman" w:hAnsi="Tahoma" w:cs="Tahoma"/>
          <w:b/>
          <w:bCs/>
          <w:color w:val="000000"/>
          <w:sz w:val="18"/>
          <w:szCs w:val="18"/>
          <w:vertAlign w:val="superscript"/>
          <w:lang w:eastAsia="en-AU"/>
        </w:rPr>
        <w:t>50</w:t>
      </w:r>
      <w:r w:rsidRPr="0096386A">
        <w:rPr>
          <w:rFonts w:ascii="Tahoma" w:eastAsia="Times New Roman" w:hAnsi="Tahoma" w:cs="Tahoma"/>
          <w:color w:val="000000"/>
          <w:sz w:val="24"/>
          <w:szCs w:val="24"/>
          <w:lang w:eastAsia="en-AU"/>
        </w:rPr>
        <w:t xml:space="preserve"> What I am saying, brothers and sisters, is this: flesh and blood cannot inherit the kingdom of God, nor does the perishable inherit the imperishable. </w:t>
      </w:r>
    </w:p>
    <w:p w:rsidR="0096386A" w:rsidRPr="0096386A" w:rsidRDefault="0096386A" w:rsidP="0096386A">
      <w:pPr>
        <w:shd w:val="clear" w:color="auto" w:fill="FFFFFF"/>
        <w:spacing w:after="0" w:line="240" w:lineRule="auto"/>
        <w:rPr>
          <w:rFonts w:ascii="Tahoma" w:eastAsia="Times New Roman" w:hAnsi="Tahoma" w:cs="Tahoma"/>
          <w:b/>
          <w:bCs/>
          <w:color w:val="008000"/>
          <w:sz w:val="24"/>
          <w:szCs w:val="24"/>
          <w:lang w:eastAsia="en-AU"/>
        </w:rPr>
      </w:pPr>
      <w:r w:rsidRPr="0096386A">
        <w:rPr>
          <w:rFonts w:ascii="Tahoma" w:eastAsia="Times New Roman" w:hAnsi="Tahoma" w:cs="Tahoma"/>
          <w:b/>
          <w:bCs/>
          <w:color w:val="008000"/>
          <w:sz w:val="24"/>
          <w:szCs w:val="24"/>
          <w:lang w:eastAsia="en-AU"/>
        </w:rPr>
        <w:t>Gospel</w:t>
      </w:r>
    </w:p>
    <w:p w:rsidR="0096386A" w:rsidRPr="0096386A" w:rsidRDefault="0096386A" w:rsidP="0096386A">
      <w:pPr>
        <w:shd w:val="clear" w:color="auto" w:fill="FFFFFF"/>
        <w:spacing w:after="0" w:line="240" w:lineRule="auto"/>
        <w:jc w:val="center"/>
        <w:rPr>
          <w:rFonts w:ascii="Tahoma" w:eastAsia="Times New Roman" w:hAnsi="Tahoma" w:cs="Tahoma"/>
          <w:color w:val="333333"/>
          <w:sz w:val="24"/>
          <w:szCs w:val="24"/>
          <w:lang w:eastAsia="en-AU"/>
        </w:rPr>
      </w:pPr>
      <w:r w:rsidRPr="0096386A">
        <w:rPr>
          <w:rFonts w:ascii="Tahoma" w:eastAsia="Times New Roman" w:hAnsi="Tahoma" w:cs="Tahoma"/>
          <w:b/>
          <w:bCs/>
          <w:color w:val="333333"/>
          <w:sz w:val="24"/>
          <w:szCs w:val="24"/>
          <w:lang w:eastAsia="en-AU"/>
        </w:rPr>
        <w:t>Luke 6.27-38</w:t>
      </w:r>
    </w:p>
    <w:p w:rsidR="0096386A" w:rsidRPr="0096386A" w:rsidRDefault="0096386A" w:rsidP="0096386A">
      <w:pPr>
        <w:shd w:val="clear" w:color="auto" w:fill="FFFFFF"/>
        <w:spacing w:after="0" w:line="240" w:lineRule="auto"/>
        <w:rPr>
          <w:rFonts w:ascii="Tahoma" w:eastAsia="Times New Roman" w:hAnsi="Tahoma" w:cs="Tahoma"/>
          <w:color w:val="333333"/>
          <w:sz w:val="17"/>
          <w:szCs w:val="17"/>
          <w:lang w:eastAsia="en-AU"/>
        </w:rPr>
      </w:pPr>
      <w:r w:rsidRPr="0096386A">
        <w:rPr>
          <w:rFonts w:ascii="Tahoma" w:eastAsia="Times New Roman" w:hAnsi="Tahoma" w:cs="Tahoma"/>
          <w:b/>
          <w:bCs/>
          <w:color w:val="333333"/>
          <w:sz w:val="17"/>
          <w:szCs w:val="17"/>
          <w:lang w:eastAsia="en-AU"/>
        </w:rPr>
        <w:t>Luke 6.27-38</w:t>
      </w:r>
    </w:p>
    <w:p w:rsidR="0096386A" w:rsidRPr="0096386A" w:rsidRDefault="0096386A" w:rsidP="0096386A">
      <w:pPr>
        <w:shd w:val="clear" w:color="auto" w:fill="FFFFFF"/>
        <w:spacing w:after="0" w:line="240" w:lineRule="auto"/>
        <w:rPr>
          <w:rFonts w:ascii="Tahoma" w:eastAsia="Times New Roman" w:hAnsi="Tahoma" w:cs="Tahoma"/>
          <w:color w:val="000000"/>
          <w:sz w:val="24"/>
          <w:szCs w:val="24"/>
          <w:lang w:eastAsia="en-AU"/>
        </w:rPr>
      </w:pPr>
      <w:r w:rsidRPr="0096386A">
        <w:rPr>
          <w:rFonts w:ascii="Tahoma" w:eastAsia="Times New Roman" w:hAnsi="Tahoma" w:cs="Tahoma"/>
          <w:b/>
          <w:bCs/>
          <w:color w:val="000000"/>
          <w:sz w:val="18"/>
          <w:szCs w:val="18"/>
          <w:vertAlign w:val="superscript"/>
          <w:lang w:eastAsia="en-AU"/>
        </w:rPr>
        <w:t>27</w:t>
      </w:r>
      <w:r w:rsidRPr="0096386A">
        <w:rPr>
          <w:rFonts w:ascii="Tahoma" w:eastAsia="Times New Roman" w:hAnsi="Tahoma" w:cs="Tahoma"/>
          <w:color w:val="000000"/>
          <w:sz w:val="24"/>
          <w:szCs w:val="24"/>
          <w:lang w:eastAsia="en-AU"/>
        </w:rPr>
        <w:t xml:space="preserve"> ‘But I say to you that listen, Love your enemies, do good to those who hate you, </w:t>
      </w:r>
      <w:r w:rsidRPr="0096386A">
        <w:rPr>
          <w:rFonts w:ascii="Tahoma" w:eastAsia="Times New Roman" w:hAnsi="Tahoma" w:cs="Tahoma"/>
          <w:b/>
          <w:bCs/>
          <w:color w:val="000000"/>
          <w:sz w:val="18"/>
          <w:szCs w:val="18"/>
          <w:vertAlign w:val="superscript"/>
          <w:lang w:eastAsia="en-AU"/>
        </w:rPr>
        <w:t>28</w:t>
      </w:r>
      <w:r w:rsidRPr="0096386A">
        <w:rPr>
          <w:rFonts w:ascii="Tahoma" w:eastAsia="Times New Roman" w:hAnsi="Tahoma" w:cs="Tahoma"/>
          <w:color w:val="000000"/>
          <w:sz w:val="24"/>
          <w:szCs w:val="24"/>
          <w:lang w:eastAsia="en-AU"/>
        </w:rPr>
        <w:t xml:space="preserve"> bless those who curse you, pray for those who abuse you. </w:t>
      </w:r>
      <w:r w:rsidRPr="0096386A">
        <w:rPr>
          <w:rFonts w:ascii="Tahoma" w:eastAsia="Times New Roman" w:hAnsi="Tahoma" w:cs="Tahoma"/>
          <w:b/>
          <w:bCs/>
          <w:color w:val="000000"/>
          <w:sz w:val="18"/>
          <w:szCs w:val="18"/>
          <w:vertAlign w:val="superscript"/>
          <w:lang w:eastAsia="en-AU"/>
        </w:rPr>
        <w:t>29</w:t>
      </w:r>
      <w:r w:rsidRPr="0096386A">
        <w:rPr>
          <w:rFonts w:ascii="Tahoma" w:eastAsia="Times New Roman" w:hAnsi="Tahoma" w:cs="Tahoma"/>
          <w:color w:val="000000"/>
          <w:sz w:val="24"/>
          <w:szCs w:val="24"/>
          <w:lang w:eastAsia="en-AU"/>
        </w:rPr>
        <w:t xml:space="preserve"> If anyone strikes you on the cheek, offer the other also; and from anyone who takes away your coat do not withhold even your shirt. </w:t>
      </w:r>
      <w:r w:rsidRPr="0096386A">
        <w:rPr>
          <w:rFonts w:ascii="Tahoma" w:eastAsia="Times New Roman" w:hAnsi="Tahoma" w:cs="Tahoma"/>
          <w:b/>
          <w:bCs/>
          <w:color w:val="000000"/>
          <w:sz w:val="18"/>
          <w:szCs w:val="18"/>
          <w:vertAlign w:val="superscript"/>
          <w:lang w:eastAsia="en-AU"/>
        </w:rPr>
        <w:t>30</w:t>
      </w:r>
      <w:r w:rsidRPr="0096386A">
        <w:rPr>
          <w:rFonts w:ascii="Tahoma" w:eastAsia="Times New Roman" w:hAnsi="Tahoma" w:cs="Tahoma"/>
          <w:color w:val="000000"/>
          <w:sz w:val="24"/>
          <w:szCs w:val="24"/>
          <w:lang w:eastAsia="en-AU"/>
        </w:rPr>
        <w:t xml:space="preserve"> Give to everyone who begs from you; and if anyone takes away your goods, do not ask for them again. </w:t>
      </w:r>
      <w:r w:rsidRPr="0096386A">
        <w:rPr>
          <w:rFonts w:ascii="Tahoma" w:eastAsia="Times New Roman" w:hAnsi="Tahoma" w:cs="Tahoma"/>
          <w:b/>
          <w:bCs/>
          <w:color w:val="000000"/>
          <w:sz w:val="18"/>
          <w:szCs w:val="18"/>
          <w:vertAlign w:val="superscript"/>
          <w:lang w:eastAsia="en-AU"/>
        </w:rPr>
        <w:t>31</w:t>
      </w:r>
      <w:r w:rsidRPr="0096386A">
        <w:rPr>
          <w:rFonts w:ascii="Tahoma" w:eastAsia="Times New Roman" w:hAnsi="Tahoma" w:cs="Tahoma"/>
          <w:color w:val="000000"/>
          <w:sz w:val="24"/>
          <w:szCs w:val="24"/>
          <w:lang w:eastAsia="en-AU"/>
        </w:rPr>
        <w:t xml:space="preserve"> Do to others as you would have them do to you. </w:t>
      </w:r>
      <w:proofErr w:type="gramStart"/>
      <w:r w:rsidRPr="0096386A">
        <w:rPr>
          <w:rFonts w:ascii="Tahoma" w:eastAsia="Times New Roman" w:hAnsi="Tahoma" w:cs="Tahoma"/>
          <w:b/>
          <w:bCs/>
          <w:color w:val="000000"/>
          <w:sz w:val="18"/>
          <w:szCs w:val="18"/>
          <w:vertAlign w:val="superscript"/>
          <w:lang w:eastAsia="en-AU"/>
        </w:rPr>
        <w:t>32</w:t>
      </w:r>
      <w:r w:rsidRPr="0096386A">
        <w:rPr>
          <w:rFonts w:ascii="Tahoma" w:eastAsia="Times New Roman" w:hAnsi="Tahoma" w:cs="Tahoma"/>
          <w:color w:val="000000"/>
          <w:sz w:val="24"/>
          <w:szCs w:val="24"/>
          <w:lang w:eastAsia="en-AU"/>
        </w:rPr>
        <w:t> ‘If you love those who love you, what credit is that to you?</w:t>
      </w:r>
      <w:proofErr w:type="gramEnd"/>
      <w:r w:rsidRPr="0096386A">
        <w:rPr>
          <w:rFonts w:ascii="Tahoma" w:eastAsia="Times New Roman" w:hAnsi="Tahoma" w:cs="Tahoma"/>
          <w:color w:val="000000"/>
          <w:sz w:val="24"/>
          <w:szCs w:val="24"/>
          <w:lang w:eastAsia="en-AU"/>
        </w:rPr>
        <w:t xml:space="preserve"> For even sinners love those who love them. </w:t>
      </w:r>
      <w:r w:rsidRPr="0096386A">
        <w:rPr>
          <w:rFonts w:ascii="Tahoma" w:eastAsia="Times New Roman" w:hAnsi="Tahoma" w:cs="Tahoma"/>
          <w:b/>
          <w:bCs/>
          <w:color w:val="000000"/>
          <w:sz w:val="18"/>
          <w:szCs w:val="18"/>
          <w:vertAlign w:val="superscript"/>
          <w:lang w:eastAsia="en-AU"/>
        </w:rPr>
        <w:t>33</w:t>
      </w:r>
      <w:r w:rsidRPr="0096386A">
        <w:rPr>
          <w:rFonts w:ascii="Tahoma" w:eastAsia="Times New Roman" w:hAnsi="Tahoma" w:cs="Tahoma"/>
          <w:color w:val="000000"/>
          <w:sz w:val="24"/>
          <w:szCs w:val="24"/>
          <w:lang w:eastAsia="en-AU"/>
        </w:rPr>
        <w:t xml:space="preserve"> If you do good to those who do good to you, what credit is that to you? For even sinners do the same. </w:t>
      </w:r>
      <w:r w:rsidRPr="0096386A">
        <w:rPr>
          <w:rFonts w:ascii="Tahoma" w:eastAsia="Times New Roman" w:hAnsi="Tahoma" w:cs="Tahoma"/>
          <w:b/>
          <w:bCs/>
          <w:color w:val="000000"/>
          <w:sz w:val="18"/>
          <w:szCs w:val="18"/>
          <w:vertAlign w:val="superscript"/>
          <w:lang w:eastAsia="en-AU"/>
        </w:rPr>
        <w:t>34</w:t>
      </w:r>
      <w:r w:rsidRPr="0096386A">
        <w:rPr>
          <w:rFonts w:ascii="Tahoma" w:eastAsia="Times New Roman" w:hAnsi="Tahoma" w:cs="Tahoma"/>
          <w:color w:val="000000"/>
          <w:sz w:val="24"/>
          <w:szCs w:val="24"/>
          <w:lang w:eastAsia="en-AU"/>
        </w:rPr>
        <w:t xml:space="preserve"> If you lend to those from whom you hope to receive, what credit is that to you? Even sinners lend to sinners, to receive as much again. </w:t>
      </w:r>
      <w:r w:rsidRPr="0096386A">
        <w:rPr>
          <w:rFonts w:ascii="Tahoma" w:eastAsia="Times New Roman" w:hAnsi="Tahoma" w:cs="Tahoma"/>
          <w:b/>
          <w:bCs/>
          <w:color w:val="000000"/>
          <w:sz w:val="18"/>
          <w:szCs w:val="18"/>
          <w:vertAlign w:val="superscript"/>
          <w:lang w:eastAsia="en-AU"/>
        </w:rPr>
        <w:t>35</w:t>
      </w:r>
      <w:r w:rsidRPr="0096386A">
        <w:rPr>
          <w:rFonts w:ascii="Tahoma" w:eastAsia="Times New Roman" w:hAnsi="Tahoma" w:cs="Tahoma"/>
          <w:color w:val="000000"/>
          <w:sz w:val="24"/>
          <w:szCs w:val="24"/>
          <w:lang w:eastAsia="en-AU"/>
        </w:rPr>
        <w:t xml:space="preserve"> But love your enemies, do </w:t>
      </w:r>
      <w:proofErr w:type="gramStart"/>
      <w:r w:rsidRPr="0096386A">
        <w:rPr>
          <w:rFonts w:ascii="Tahoma" w:eastAsia="Times New Roman" w:hAnsi="Tahoma" w:cs="Tahoma"/>
          <w:color w:val="000000"/>
          <w:sz w:val="24"/>
          <w:szCs w:val="24"/>
          <w:lang w:eastAsia="en-AU"/>
        </w:rPr>
        <w:t>good</w:t>
      </w:r>
      <w:proofErr w:type="gramEnd"/>
      <w:r w:rsidRPr="0096386A">
        <w:rPr>
          <w:rFonts w:ascii="Tahoma" w:eastAsia="Times New Roman" w:hAnsi="Tahoma" w:cs="Tahoma"/>
          <w:color w:val="000000"/>
          <w:sz w:val="24"/>
          <w:szCs w:val="24"/>
          <w:lang w:eastAsia="en-AU"/>
        </w:rPr>
        <w:t xml:space="preserve">, and lend, expecting nothing in return. Your reward will be great, and you will be children of the Most High; for he is kind to the ungrateful and the wicked. </w:t>
      </w:r>
      <w:r w:rsidRPr="0096386A">
        <w:rPr>
          <w:rFonts w:ascii="Tahoma" w:eastAsia="Times New Roman" w:hAnsi="Tahoma" w:cs="Tahoma"/>
          <w:b/>
          <w:bCs/>
          <w:color w:val="000000"/>
          <w:sz w:val="18"/>
          <w:szCs w:val="18"/>
          <w:vertAlign w:val="superscript"/>
          <w:lang w:eastAsia="en-AU"/>
        </w:rPr>
        <w:t>36</w:t>
      </w:r>
      <w:r w:rsidRPr="0096386A">
        <w:rPr>
          <w:rFonts w:ascii="Tahoma" w:eastAsia="Times New Roman" w:hAnsi="Tahoma" w:cs="Tahoma"/>
          <w:color w:val="000000"/>
          <w:sz w:val="24"/>
          <w:szCs w:val="24"/>
          <w:lang w:eastAsia="en-AU"/>
        </w:rPr>
        <w:t xml:space="preserve"> Be merciful, just as your Father is merciful. </w:t>
      </w:r>
      <w:r w:rsidRPr="0096386A">
        <w:rPr>
          <w:rFonts w:ascii="Tahoma" w:eastAsia="Times New Roman" w:hAnsi="Tahoma" w:cs="Tahoma"/>
          <w:b/>
          <w:bCs/>
          <w:color w:val="000000"/>
          <w:sz w:val="18"/>
          <w:szCs w:val="18"/>
          <w:vertAlign w:val="superscript"/>
          <w:lang w:eastAsia="en-AU"/>
        </w:rPr>
        <w:t>37</w:t>
      </w:r>
      <w:r w:rsidRPr="0096386A">
        <w:rPr>
          <w:rFonts w:ascii="Tahoma" w:eastAsia="Times New Roman" w:hAnsi="Tahoma" w:cs="Tahoma"/>
          <w:color w:val="000000"/>
          <w:sz w:val="24"/>
          <w:szCs w:val="24"/>
          <w:lang w:eastAsia="en-AU"/>
        </w:rPr>
        <w:t xml:space="preserve"> ‘Do not judge, and you will not be judged; do not condemn, and you will not be condemned. Forgive, and you will be forgiven; </w:t>
      </w:r>
      <w:r w:rsidRPr="0096386A">
        <w:rPr>
          <w:rFonts w:ascii="Tahoma" w:eastAsia="Times New Roman" w:hAnsi="Tahoma" w:cs="Tahoma"/>
          <w:b/>
          <w:bCs/>
          <w:color w:val="000000"/>
          <w:sz w:val="18"/>
          <w:szCs w:val="18"/>
          <w:vertAlign w:val="superscript"/>
          <w:lang w:eastAsia="en-AU"/>
        </w:rPr>
        <w:t>38</w:t>
      </w:r>
      <w:r w:rsidRPr="0096386A">
        <w:rPr>
          <w:rFonts w:ascii="Tahoma" w:eastAsia="Times New Roman" w:hAnsi="Tahoma" w:cs="Tahoma"/>
          <w:color w:val="000000"/>
          <w:sz w:val="24"/>
          <w:szCs w:val="24"/>
          <w:lang w:eastAsia="en-AU"/>
        </w:rPr>
        <w:t xml:space="preserve"> give, and it will be given to you. A good measure, pressed down, shaken together, running over, will be put into your lap; for the measure you give will be the measure you get back.’ </w:t>
      </w:r>
    </w:p>
    <w:p w:rsidR="000A5B0D" w:rsidRDefault="0096386A" w:rsidP="0096386A">
      <w:r w:rsidRPr="0096386A">
        <w:rPr>
          <w:rFonts w:ascii="Tahoma" w:eastAsia="Times New Roman" w:hAnsi="Tahoma" w:cs="Tahoma"/>
          <w:color w:val="333333"/>
          <w:sz w:val="17"/>
          <w:szCs w:val="17"/>
          <w:lang w:eastAsia="en-AU"/>
        </w:rPr>
        <w:t> </w:t>
      </w:r>
      <w:bookmarkStart w:id="1" w:name="_GoBack"/>
      <w:bookmarkEnd w:id="1"/>
    </w:p>
    <w:sectPr w:rsidR="000A5B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86A"/>
    <w:rsid w:val="000A5B0D"/>
    <w:rsid w:val="009638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6386A"/>
    <w:rPr>
      <w:b/>
      <w:bCs/>
    </w:rPr>
  </w:style>
  <w:style w:type="character" w:customStyle="1" w:styleId="spverse1">
    <w:name w:val="spverse1"/>
    <w:basedOn w:val="DefaultParagraphFont"/>
    <w:rsid w:val="0096386A"/>
  </w:style>
  <w:style w:type="character" w:customStyle="1" w:styleId="smallcaps">
    <w:name w:val="smallcaps"/>
    <w:basedOn w:val="DefaultParagraphFont"/>
    <w:rsid w:val="0096386A"/>
  </w:style>
  <w:style w:type="paragraph" w:customStyle="1" w:styleId="spverse2">
    <w:name w:val="spverse2"/>
    <w:basedOn w:val="Normal"/>
    <w:rsid w:val="0096386A"/>
    <w:pPr>
      <w:spacing w:after="0"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6386A"/>
    <w:rPr>
      <w:b/>
      <w:bCs/>
    </w:rPr>
  </w:style>
  <w:style w:type="character" w:customStyle="1" w:styleId="spverse1">
    <w:name w:val="spverse1"/>
    <w:basedOn w:val="DefaultParagraphFont"/>
    <w:rsid w:val="0096386A"/>
  </w:style>
  <w:style w:type="character" w:customStyle="1" w:styleId="smallcaps">
    <w:name w:val="smallcaps"/>
    <w:basedOn w:val="DefaultParagraphFont"/>
    <w:rsid w:val="0096386A"/>
  </w:style>
  <w:style w:type="paragraph" w:customStyle="1" w:styleId="spverse2">
    <w:name w:val="spverse2"/>
    <w:basedOn w:val="Normal"/>
    <w:rsid w:val="0096386A"/>
    <w:pPr>
      <w:spacing w:after="0"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9019431">
      <w:bodyDiv w:val="1"/>
      <w:marLeft w:val="0"/>
      <w:marRight w:val="0"/>
      <w:marTop w:val="0"/>
      <w:marBottom w:val="0"/>
      <w:divBdr>
        <w:top w:val="none" w:sz="0" w:space="0" w:color="auto"/>
        <w:left w:val="none" w:sz="0" w:space="0" w:color="auto"/>
        <w:bottom w:val="none" w:sz="0" w:space="0" w:color="auto"/>
        <w:right w:val="none" w:sz="0" w:space="0" w:color="auto"/>
      </w:divBdr>
      <w:divsChild>
        <w:div w:id="293414774">
          <w:marLeft w:val="0"/>
          <w:marRight w:val="0"/>
          <w:marTop w:val="0"/>
          <w:marBottom w:val="0"/>
          <w:divBdr>
            <w:top w:val="none" w:sz="0" w:space="0" w:color="auto"/>
            <w:left w:val="none" w:sz="0" w:space="0" w:color="auto"/>
            <w:bottom w:val="none" w:sz="0" w:space="0" w:color="auto"/>
            <w:right w:val="none" w:sz="0" w:space="0" w:color="auto"/>
          </w:divBdr>
          <w:divsChild>
            <w:div w:id="1610043298">
              <w:marLeft w:val="0"/>
              <w:marRight w:val="0"/>
              <w:marTop w:val="0"/>
              <w:marBottom w:val="0"/>
              <w:divBdr>
                <w:top w:val="none" w:sz="0" w:space="0" w:color="auto"/>
                <w:left w:val="none" w:sz="0" w:space="0" w:color="auto"/>
                <w:bottom w:val="none" w:sz="0" w:space="0" w:color="auto"/>
                <w:right w:val="none" w:sz="0" w:space="0" w:color="auto"/>
              </w:divBdr>
              <w:divsChild>
                <w:div w:id="1993828288">
                  <w:marLeft w:val="0"/>
                  <w:marRight w:val="0"/>
                  <w:marTop w:val="0"/>
                  <w:marBottom w:val="0"/>
                  <w:divBdr>
                    <w:top w:val="none" w:sz="0" w:space="0" w:color="auto"/>
                    <w:left w:val="none" w:sz="0" w:space="0" w:color="auto"/>
                    <w:bottom w:val="none" w:sz="0" w:space="0" w:color="auto"/>
                    <w:right w:val="none" w:sz="0" w:space="0" w:color="auto"/>
                  </w:divBdr>
                  <w:divsChild>
                    <w:div w:id="1256397936">
                      <w:marLeft w:val="0"/>
                      <w:marRight w:val="0"/>
                      <w:marTop w:val="0"/>
                      <w:marBottom w:val="0"/>
                      <w:divBdr>
                        <w:top w:val="none" w:sz="0" w:space="0" w:color="auto"/>
                        <w:left w:val="none" w:sz="0" w:space="0" w:color="auto"/>
                        <w:bottom w:val="none" w:sz="0" w:space="0" w:color="auto"/>
                        <w:right w:val="none" w:sz="0" w:space="0" w:color="auto"/>
                      </w:divBdr>
                      <w:divsChild>
                        <w:div w:id="577404845">
                          <w:marLeft w:val="0"/>
                          <w:marRight w:val="0"/>
                          <w:marTop w:val="0"/>
                          <w:marBottom w:val="0"/>
                          <w:divBdr>
                            <w:top w:val="none" w:sz="0" w:space="0" w:color="auto"/>
                            <w:left w:val="none" w:sz="0" w:space="0" w:color="auto"/>
                            <w:bottom w:val="none" w:sz="0" w:space="0" w:color="auto"/>
                            <w:right w:val="none" w:sz="0" w:space="0" w:color="auto"/>
                          </w:divBdr>
                          <w:divsChild>
                            <w:div w:id="56562727">
                              <w:marLeft w:val="0"/>
                              <w:marRight w:val="0"/>
                              <w:marTop w:val="0"/>
                              <w:marBottom w:val="0"/>
                              <w:divBdr>
                                <w:top w:val="none" w:sz="0" w:space="0" w:color="auto"/>
                                <w:left w:val="none" w:sz="0" w:space="0" w:color="auto"/>
                                <w:bottom w:val="none" w:sz="0" w:space="0" w:color="auto"/>
                                <w:right w:val="none" w:sz="0" w:space="0" w:color="auto"/>
                              </w:divBdr>
                              <w:divsChild>
                                <w:div w:id="549070647">
                                  <w:marLeft w:val="0"/>
                                  <w:marRight w:val="0"/>
                                  <w:marTop w:val="300"/>
                                  <w:marBottom w:val="0"/>
                                  <w:divBdr>
                                    <w:top w:val="none" w:sz="0" w:space="0" w:color="auto"/>
                                    <w:left w:val="none" w:sz="0" w:space="0" w:color="auto"/>
                                    <w:bottom w:val="none" w:sz="0" w:space="0" w:color="auto"/>
                                    <w:right w:val="none" w:sz="0" w:space="0" w:color="auto"/>
                                  </w:divBdr>
                                  <w:divsChild>
                                    <w:div w:id="282198594">
                                      <w:marLeft w:val="0"/>
                                      <w:marRight w:val="0"/>
                                      <w:marTop w:val="0"/>
                                      <w:marBottom w:val="0"/>
                                      <w:divBdr>
                                        <w:top w:val="none" w:sz="0" w:space="0" w:color="auto"/>
                                        <w:left w:val="none" w:sz="0" w:space="0" w:color="auto"/>
                                        <w:bottom w:val="none" w:sz="0" w:space="0" w:color="auto"/>
                                        <w:right w:val="none" w:sz="0" w:space="0" w:color="auto"/>
                                      </w:divBdr>
                                    </w:div>
                                  </w:divsChild>
                                </w:div>
                                <w:div w:id="1869565822">
                                  <w:marLeft w:val="0"/>
                                  <w:marRight w:val="0"/>
                                  <w:marTop w:val="0"/>
                                  <w:marBottom w:val="0"/>
                                  <w:divBdr>
                                    <w:top w:val="none" w:sz="0" w:space="0" w:color="auto"/>
                                    <w:left w:val="none" w:sz="0" w:space="0" w:color="auto"/>
                                    <w:bottom w:val="none" w:sz="0" w:space="0" w:color="auto"/>
                                    <w:right w:val="none" w:sz="0" w:space="0" w:color="auto"/>
                                  </w:divBdr>
                                </w:div>
                                <w:div w:id="1009214143">
                                  <w:marLeft w:val="0"/>
                                  <w:marRight w:val="0"/>
                                  <w:marTop w:val="0"/>
                                  <w:marBottom w:val="0"/>
                                  <w:divBdr>
                                    <w:top w:val="none" w:sz="0" w:space="0" w:color="auto"/>
                                    <w:left w:val="none" w:sz="0" w:space="0" w:color="auto"/>
                                    <w:bottom w:val="none" w:sz="0" w:space="0" w:color="auto"/>
                                    <w:right w:val="none" w:sz="0" w:space="0" w:color="auto"/>
                                  </w:divBdr>
                                </w:div>
                                <w:div w:id="1270695842">
                                  <w:marLeft w:val="0"/>
                                  <w:marRight w:val="0"/>
                                  <w:marTop w:val="0"/>
                                  <w:marBottom w:val="0"/>
                                  <w:divBdr>
                                    <w:top w:val="none" w:sz="0" w:space="0" w:color="auto"/>
                                    <w:left w:val="none" w:sz="0" w:space="0" w:color="auto"/>
                                    <w:bottom w:val="none" w:sz="0" w:space="0" w:color="auto"/>
                                    <w:right w:val="none" w:sz="0" w:space="0" w:color="auto"/>
                                  </w:divBdr>
                                </w:div>
                                <w:div w:id="1476334200">
                                  <w:marLeft w:val="0"/>
                                  <w:marRight w:val="0"/>
                                  <w:marTop w:val="300"/>
                                  <w:marBottom w:val="0"/>
                                  <w:divBdr>
                                    <w:top w:val="none" w:sz="0" w:space="0" w:color="auto"/>
                                    <w:left w:val="none" w:sz="0" w:space="0" w:color="auto"/>
                                    <w:bottom w:val="none" w:sz="0" w:space="0" w:color="auto"/>
                                    <w:right w:val="none" w:sz="0" w:space="0" w:color="auto"/>
                                  </w:divBdr>
                                  <w:divsChild>
                                    <w:div w:id="716778097">
                                      <w:marLeft w:val="0"/>
                                      <w:marRight w:val="0"/>
                                      <w:marTop w:val="0"/>
                                      <w:marBottom w:val="0"/>
                                      <w:divBdr>
                                        <w:top w:val="none" w:sz="0" w:space="0" w:color="auto"/>
                                        <w:left w:val="none" w:sz="0" w:space="0" w:color="auto"/>
                                        <w:bottom w:val="none" w:sz="0" w:space="0" w:color="auto"/>
                                        <w:right w:val="none" w:sz="0" w:space="0" w:color="auto"/>
                                      </w:divBdr>
                                    </w:div>
                                  </w:divsChild>
                                </w:div>
                                <w:div w:id="230622991">
                                  <w:marLeft w:val="0"/>
                                  <w:marRight w:val="0"/>
                                  <w:marTop w:val="0"/>
                                  <w:marBottom w:val="0"/>
                                  <w:divBdr>
                                    <w:top w:val="none" w:sz="0" w:space="0" w:color="auto"/>
                                    <w:left w:val="none" w:sz="0" w:space="0" w:color="auto"/>
                                    <w:bottom w:val="none" w:sz="0" w:space="0" w:color="auto"/>
                                    <w:right w:val="none" w:sz="0" w:space="0" w:color="auto"/>
                                  </w:divBdr>
                                </w:div>
                                <w:div w:id="154303972">
                                  <w:marLeft w:val="0"/>
                                  <w:marRight w:val="0"/>
                                  <w:marTop w:val="0"/>
                                  <w:marBottom w:val="0"/>
                                  <w:divBdr>
                                    <w:top w:val="none" w:sz="0" w:space="0" w:color="auto"/>
                                    <w:left w:val="none" w:sz="0" w:space="0" w:color="auto"/>
                                    <w:bottom w:val="none" w:sz="0" w:space="0" w:color="auto"/>
                                    <w:right w:val="none" w:sz="0" w:space="0" w:color="auto"/>
                                  </w:divBdr>
                                  <w:divsChild>
                                    <w:div w:id="1120762024">
                                      <w:marLeft w:val="0"/>
                                      <w:marRight w:val="0"/>
                                      <w:marTop w:val="0"/>
                                      <w:marBottom w:val="0"/>
                                      <w:divBdr>
                                        <w:top w:val="none" w:sz="0" w:space="0" w:color="auto"/>
                                        <w:left w:val="none" w:sz="0" w:space="0" w:color="auto"/>
                                        <w:bottom w:val="none" w:sz="0" w:space="0" w:color="auto"/>
                                        <w:right w:val="none" w:sz="0" w:space="0" w:color="auto"/>
                                      </w:divBdr>
                                    </w:div>
                                    <w:div w:id="1894198697">
                                      <w:marLeft w:val="0"/>
                                      <w:marRight w:val="0"/>
                                      <w:marTop w:val="0"/>
                                      <w:marBottom w:val="0"/>
                                      <w:divBdr>
                                        <w:top w:val="none" w:sz="0" w:space="0" w:color="auto"/>
                                        <w:left w:val="none" w:sz="0" w:space="0" w:color="auto"/>
                                        <w:bottom w:val="none" w:sz="0" w:space="0" w:color="auto"/>
                                        <w:right w:val="none" w:sz="0" w:space="0" w:color="auto"/>
                                      </w:divBdr>
                                    </w:div>
                                    <w:div w:id="1125778636">
                                      <w:marLeft w:val="0"/>
                                      <w:marRight w:val="0"/>
                                      <w:marTop w:val="0"/>
                                      <w:marBottom w:val="0"/>
                                      <w:divBdr>
                                        <w:top w:val="none" w:sz="0" w:space="0" w:color="auto"/>
                                        <w:left w:val="none" w:sz="0" w:space="0" w:color="auto"/>
                                        <w:bottom w:val="none" w:sz="0" w:space="0" w:color="auto"/>
                                        <w:right w:val="none" w:sz="0" w:space="0" w:color="auto"/>
                                      </w:divBdr>
                                    </w:div>
                                    <w:div w:id="158349701">
                                      <w:marLeft w:val="0"/>
                                      <w:marRight w:val="0"/>
                                      <w:marTop w:val="0"/>
                                      <w:marBottom w:val="0"/>
                                      <w:divBdr>
                                        <w:top w:val="none" w:sz="0" w:space="0" w:color="auto"/>
                                        <w:left w:val="none" w:sz="0" w:space="0" w:color="auto"/>
                                        <w:bottom w:val="none" w:sz="0" w:space="0" w:color="auto"/>
                                        <w:right w:val="none" w:sz="0" w:space="0" w:color="auto"/>
                                      </w:divBdr>
                                    </w:div>
                                    <w:div w:id="1096101285">
                                      <w:marLeft w:val="0"/>
                                      <w:marRight w:val="0"/>
                                      <w:marTop w:val="0"/>
                                      <w:marBottom w:val="0"/>
                                      <w:divBdr>
                                        <w:top w:val="none" w:sz="0" w:space="0" w:color="auto"/>
                                        <w:left w:val="none" w:sz="0" w:space="0" w:color="auto"/>
                                        <w:bottom w:val="none" w:sz="0" w:space="0" w:color="auto"/>
                                        <w:right w:val="none" w:sz="0" w:space="0" w:color="auto"/>
                                      </w:divBdr>
                                    </w:div>
                                    <w:div w:id="791435170">
                                      <w:marLeft w:val="0"/>
                                      <w:marRight w:val="0"/>
                                      <w:marTop w:val="0"/>
                                      <w:marBottom w:val="0"/>
                                      <w:divBdr>
                                        <w:top w:val="none" w:sz="0" w:space="0" w:color="auto"/>
                                        <w:left w:val="none" w:sz="0" w:space="0" w:color="auto"/>
                                        <w:bottom w:val="none" w:sz="0" w:space="0" w:color="auto"/>
                                        <w:right w:val="none" w:sz="0" w:space="0" w:color="auto"/>
                                      </w:divBdr>
                                    </w:div>
                                  </w:divsChild>
                                </w:div>
                                <w:div w:id="492961862">
                                  <w:marLeft w:val="0"/>
                                  <w:marRight w:val="0"/>
                                  <w:marTop w:val="0"/>
                                  <w:marBottom w:val="0"/>
                                  <w:divBdr>
                                    <w:top w:val="none" w:sz="0" w:space="0" w:color="auto"/>
                                    <w:left w:val="none" w:sz="0" w:space="0" w:color="auto"/>
                                    <w:bottom w:val="none" w:sz="0" w:space="0" w:color="auto"/>
                                    <w:right w:val="none" w:sz="0" w:space="0" w:color="auto"/>
                                  </w:divBdr>
                                  <w:divsChild>
                                    <w:div w:id="1417435273">
                                      <w:marLeft w:val="0"/>
                                      <w:marRight w:val="0"/>
                                      <w:marTop w:val="0"/>
                                      <w:marBottom w:val="0"/>
                                      <w:divBdr>
                                        <w:top w:val="none" w:sz="0" w:space="0" w:color="auto"/>
                                        <w:left w:val="none" w:sz="0" w:space="0" w:color="auto"/>
                                        <w:bottom w:val="none" w:sz="0" w:space="0" w:color="auto"/>
                                        <w:right w:val="none" w:sz="0" w:space="0" w:color="auto"/>
                                      </w:divBdr>
                                    </w:div>
                                  </w:divsChild>
                                </w:div>
                                <w:div w:id="235285478">
                                  <w:marLeft w:val="0"/>
                                  <w:marRight w:val="0"/>
                                  <w:marTop w:val="0"/>
                                  <w:marBottom w:val="0"/>
                                  <w:divBdr>
                                    <w:top w:val="none" w:sz="0" w:space="0" w:color="auto"/>
                                    <w:left w:val="none" w:sz="0" w:space="0" w:color="auto"/>
                                    <w:bottom w:val="none" w:sz="0" w:space="0" w:color="auto"/>
                                    <w:right w:val="none" w:sz="0" w:space="0" w:color="auto"/>
                                  </w:divBdr>
                                </w:div>
                                <w:div w:id="939071183">
                                  <w:marLeft w:val="0"/>
                                  <w:marRight w:val="0"/>
                                  <w:marTop w:val="0"/>
                                  <w:marBottom w:val="0"/>
                                  <w:divBdr>
                                    <w:top w:val="none" w:sz="0" w:space="0" w:color="auto"/>
                                    <w:left w:val="none" w:sz="0" w:space="0" w:color="auto"/>
                                    <w:bottom w:val="none" w:sz="0" w:space="0" w:color="auto"/>
                                    <w:right w:val="none" w:sz="0" w:space="0" w:color="auto"/>
                                  </w:divBdr>
                                  <w:divsChild>
                                    <w:div w:id="1023632336">
                                      <w:marLeft w:val="0"/>
                                      <w:marRight w:val="0"/>
                                      <w:marTop w:val="0"/>
                                      <w:marBottom w:val="0"/>
                                      <w:divBdr>
                                        <w:top w:val="none" w:sz="0" w:space="0" w:color="auto"/>
                                        <w:left w:val="none" w:sz="0" w:space="0" w:color="auto"/>
                                        <w:bottom w:val="none" w:sz="0" w:space="0" w:color="auto"/>
                                        <w:right w:val="none" w:sz="0" w:space="0" w:color="auto"/>
                                      </w:divBdr>
                                    </w:div>
                                  </w:divsChild>
                                </w:div>
                                <w:div w:id="657079306">
                                  <w:marLeft w:val="0"/>
                                  <w:marRight w:val="0"/>
                                  <w:marTop w:val="300"/>
                                  <w:marBottom w:val="0"/>
                                  <w:divBdr>
                                    <w:top w:val="none" w:sz="0" w:space="0" w:color="auto"/>
                                    <w:left w:val="none" w:sz="0" w:space="0" w:color="auto"/>
                                    <w:bottom w:val="none" w:sz="0" w:space="0" w:color="auto"/>
                                    <w:right w:val="none" w:sz="0" w:space="0" w:color="auto"/>
                                  </w:divBdr>
                                  <w:divsChild>
                                    <w:div w:id="363987766">
                                      <w:marLeft w:val="0"/>
                                      <w:marRight w:val="0"/>
                                      <w:marTop w:val="0"/>
                                      <w:marBottom w:val="0"/>
                                      <w:divBdr>
                                        <w:top w:val="none" w:sz="0" w:space="0" w:color="auto"/>
                                        <w:left w:val="none" w:sz="0" w:space="0" w:color="auto"/>
                                        <w:bottom w:val="none" w:sz="0" w:space="0" w:color="auto"/>
                                        <w:right w:val="none" w:sz="0" w:space="0" w:color="auto"/>
                                      </w:divBdr>
                                    </w:div>
                                  </w:divsChild>
                                </w:div>
                                <w:div w:id="1662852463">
                                  <w:marLeft w:val="0"/>
                                  <w:marRight w:val="0"/>
                                  <w:marTop w:val="0"/>
                                  <w:marBottom w:val="0"/>
                                  <w:divBdr>
                                    <w:top w:val="none" w:sz="0" w:space="0" w:color="auto"/>
                                    <w:left w:val="none" w:sz="0" w:space="0" w:color="auto"/>
                                    <w:bottom w:val="none" w:sz="0" w:space="0" w:color="auto"/>
                                    <w:right w:val="none" w:sz="0" w:space="0" w:color="auto"/>
                                  </w:divBdr>
                                </w:div>
                                <w:div w:id="83961567">
                                  <w:marLeft w:val="0"/>
                                  <w:marRight w:val="0"/>
                                  <w:marTop w:val="0"/>
                                  <w:marBottom w:val="0"/>
                                  <w:divBdr>
                                    <w:top w:val="none" w:sz="0" w:space="0" w:color="auto"/>
                                    <w:left w:val="none" w:sz="0" w:space="0" w:color="auto"/>
                                    <w:bottom w:val="none" w:sz="0" w:space="0" w:color="auto"/>
                                    <w:right w:val="none" w:sz="0" w:space="0" w:color="auto"/>
                                  </w:divBdr>
                                  <w:divsChild>
                                    <w:div w:id="1026173935">
                                      <w:marLeft w:val="0"/>
                                      <w:marRight w:val="0"/>
                                      <w:marTop w:val="0"/>
                                      <w:marBottom w:val="0"/>
                                      <w:divBdr>
                                        <w:top w:val="none" w:sz="0" w:space="0" w:color="auto"/>
                                        <w:left w:val="none" w:sz="0" w:space="0" w:color="auto"/>
                                        <w:bottom w:val="none" w:sz="0" w:space="0" w:color="auto"/>
                                        <w:right w:val="none" w:sz="0" w:space="0" w:color="auto"/>
                                      </w:divBdr>
                                    </w:div>
                                  </w:divsChild>
                                </w:div>
                                <w:div w:id="1046836731">
                                  <w:marLeft w:val="0"/>
                                  <w:marRight w:val="0"/>
                                  <w:marTop w:val="300"/>
                                  <w:marBottom w:val="0"/>
                                  <w:divBdr>
                                    <w:top w:val="none" w:sz="0" w:space="0" w:color="auto"/>
                                    <w:left w:val="none" w:sz="0" w:space="0" w:color="auto"/>
                                    <w:bottom w:val="none" w:sz="0" w:space="0" w:color="auto"/>
                                    <w:right w:val="none" w:sz="0" w:space="0" w:color="auto"/>
                                  </w:divBdr>
                                  <w:divsChild>
                                    <w:div w:id="1563717318">
                                      <w:marLeft w:val="0"/>
                                      <w:marRight w:val="0"/>
                                      <w:marTop w:val="0"/>
                                      <w:marBottom w:val="0"/>
                                      <w:divBdr>
                                        <w:top w:val="none" w:sz="0" w:space="0" w:color="auto"/>
                                        <w:left w:val="none" w:sz="0" w:space="0" w:color="auto"/>
                                        <w:bottom w:val="none" w:sz="0" w:space="0" w:color="auto"/>
                                        <w:right w:val="none" w:sz="0" w:space="0" w:color="auto"/>
                                      </w:divBdr>
                                    </w:div>
                                  </w:divsChild>
                                </w:div>
                                <w:div w:id="1228760440">
                                  <w:marLeft w:val="0"/>
                                  <w:marRight w:val="0"/>
                                  <w:marTop w:val="0"/>
                                  <w:marBottom w:val="0"/>
                                  <w:divBdr>
                                    <w:top w:val="none" w:sz="0" w:space="0" w:color="auto"/>
                                    <w:left w:val="none" w:sz="0" w:space="0" w:color="auto"/>
                                    <w:bottom w:val="none" w:sz="0" w:space="0" w:color="auto"/>
                                    <w:right w:val="none" w:sz="0" w:space="0" w:color="auto"/>
                                  </w:divBdr>
                                </w:div>
                                <w:div w:id="1561669412">
                                  <w:marLeft w:val="0"/>
                                  <w:marRight w:val="0"/>
                                  <w:marTop w:val="0"/>
                                  <w:marBottom w:val="0"/>
                                  <w:divBdr>
                                    <w:top w:val="none" w:sz="0" w:space="0" w:color="auto"/>
                                    <w:left w:val="none" w:sz="0" w:space="0" w:color="auto"/>
                                    <w:bottom w:val="none" w:sz="0" w:space="0" w:color="auto"/>
                                    <w:right w:val="none" w:sz="0" w:space="0" w:color="auto"/>
                                  </w:divBdr>
                                  <w:divsChild>
                                    <w:div w:id="1419912540">
                                      <w:marLeft w:val="0"/>
                                      <w:marRight w:val="0"/>
                                      <w:marTop w:val="0"/>
                                      <w:marBottom w:val="0"/>
                                      <w:divBdr>
                                        <w:top w:val="none" w:sz="0" w:space="0" w:color="auto"/>
                                        <w:left w:val="none" w:sz="0" w:space="0" w:color="auto"/>
                                        <w:bottom w:val="none" w:sz="0" w:space="0" w:color="auto"/>
                                        <w:right w:val="none" w:sz="0" w:space="0" w:color="auto"/>
                                      </w:divBdr>
                                    </w:div>
                                  </w:divsChild>
                                </w:div>
                                <w:div w:id="1592397800">
                                  <w:marLeft w:val="0"/>
                                  <w:marRight w:val="0"/>
                                  <w:marTop w:val="300"/>
                                  <w:marBottom w:val="0"/>
                                  <w:divBdr>
                                    <w:top w:val="none" w:sz="0" w:space="0" w:color="auto"/>
                                    <w:left w:val="none" w:sz="0" w:space="0" w:color="auto"/>
                                    <w:bottom w:val="none" w:sz="0" w:space="0" w:color="auto"/>
                                    <w:right w:val="none" w:sz="0" w:space="0" w:color="auto"/>
                                  </w:divBdr>
                                  <w:divsChild>
                                    <w:div w:id="200946430">
                                      <w:marLeft w:val="0"/>
                                      <w:marRight w:val="0"/>
                                      <w:marTop w:val="0"/>
                                      <w:marBottom w:val="0"/>
                                      <w:divBdr>
                                        <w:top w:val="none" w:sz="0" w:space="0" w:color="auto"/>
                                        <w:left w:val="none" w:sz="0" w:space="0" w:color="auto"/>
                                        <w:bottom w:val="none" w:sz="0" w:space="0" w:color="auto"/>
                                        <w:right w:val="none" w:sz="0" w:space="0" w:color="auto"/>
                                      </w:divBdr>
                                    </w:div>
                                  </w:divsChild>
                                </w:div>
                                <w:div w:id="825784634">
                                  <w:marLeft w:val="0"/>
                                  <w:marRight w:val="0"/>
                                  <w:marTop w:val="0"/>
                                  <w:marBottom w:val="0"/>
                                  <w:divBdr>
                                    <w:top w:val="none" w:sz="0" w:space="0" w:color="auto"/>
                                    <w:left w:val="none" w:sz="0" w:space="0" w:color="auto"/>
                                    <w:bottom w:val="none" w:sz="0" w:space="0" w:color="auto"/>
                                    <w:right w:val="none" w:sz="0" w:space="0" w:color="auto"/>
                                  </w:divBdr>
                                </w:div>
                                <w:div w:id="836767939">
                                  <w:marLeft w:val="0"/>
                                  <w:marRight w:val="0"/>
                                  <w:marTop w:val="0"/>
                                  <w:marBottom w:val="0"/>
                                  <w:divBdr>
                                    <w:top w:val="none" w:sz="0" w:space="0" w:color="auto"/>
                                    <w:left w:val="none" w:sz="0" w:space="0" w:color="auto"/>
                                    <w:bottom w:val="none" w:sz="0" w:space="0" w:color="auto"/>
                                    <w:right w:val="none" w:sz="0" w:space="0" w:color="auto"/>
                                  </w:divBdr>
                                  <w:divsChild>
                                    <w:div w:id="124252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1297</Words>
  <Characters>7393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Kirkpatrick</dc:creator>
  <cp:lastModifiedBy>Kirkpatrick</cp:lastModifiedBy>
  <cp:revision>1</cp:revision>
  <dcterms:created xsi:type="dcterms:W3CDTF">2019-01-11T03:12:00Z</dcterms:created>
  <dcterms:modified xsi:type="dcterms:W3CDTF">2019-01-11T03:13:00Z</dcterms:modified>
</cp:coreProperties>
</file>