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6F2" w:rsidRPr="00B076F2" w:rsidRDefault="00B076F2" w:rsidP="00B076F2">
      <w:pPr>
        <w:spacing w:after="90" w:line="240" w:lineRule="auto"/>
        <w:rPr>
          <w:rFonts w:ascii="Tahoma" w:eastAsia="Times New Roman" w:hAnsi="Tahoma" w:cs="Tahoma"/>
          <w:b/>
          <w:bCs/>
          <w:color w:val="008000"/>
          <w:sz w:val="24"/>
          <w:szCs w:val="24"/>
          <w:lang w:eastAsia="en-AU"/>
        </w:rPr>
      </w:pPr>
      <w:r w:rsidRPr="00B076F2">
        <w:rPr>
          <w:rFonts w:ascii="Tahoma" w:eastAsia="Times New Roman" w:hAnsi="Tahoma" w:cs="Tahoma"/>
          <w:b/>
          <w:bCs/>
          <w:color w:val="008000"/>
          <w:sz w:val="24"/>
          <w:szCs w:val="24"/>
          <w:lang w:eastAsia="en-AU"/>
        </w:rPr>
        <w:t>Sentence</w:t>
      </w:r>
    </w:p>
    <w:p w:rsidR="00B076F2" w:rsidRPr="00B076F2" w:rsidRDefault="00B076F2" w:rsidP="00B076F2">
      <w:pPr>
        <w:spacing w:after="90" w:line="240" w:lineRule="auto"/>
        <w:rPr>
          <w:rFonts w:ascii="Tahoma" w:eastAsia="Times New Roman" w:hAnsi="Tahoma" w:cs="Tahoma"/>
          <w:i/>
          <w:iCs/>
          <w:color w:val="FF0000"/>
          <w:sz w:val="24"/>
          <w:szCs w:val="24"/>
          <w:lang w:eastAsia="en-AU"/>
        </w:rPr>
      </w:pPr>
      <w:bookmarkStart w:id="0" w:name="Rubrics_1"/>
      <w:r w:rsidRPr="00B076F2">
        <w:rPr>
          <w:rFonts w:ascii="Tahoma" w:eastAsia="Times New Roman" w:hAnsi="Tahoma" w:cs="Tahoma"/>
          <w:i/>
          <w:iCs/>
          <w:color w:val="0153A4"/>
          <w:sz w:val="24"/>
          <w:szCs w:val="24"/>
          <w:u w:val="single"/>
          <w:lang w:eastAsia="en-AU"/>
        </w:rPr>
        <w:t>1    </w:t>
      </w:r>
      <w:bookmarkEnd w:id="0"/>
      <w:r w:rsidRPr="00B076F2">
        <w:rPr>
          <w:rFonts w:ascii="Tahoma" w:eastAsia="Times New Roman" w:hAnsi="Tahoma" w:cs="Tahoma"/>
          <w:i/>
          <w:iCs/>
          <w:color w:val="FF0000"/>
          <w:sz w:val="24"/>
          <w:szCs w:val="24"/>
          <w:lang w:eastAsia="en-AU"/>
        </w:rPr>
        <w:t xml:space="preserve">A seasonal sentence may be used here or after 3. </w:t>
      </w:r>
    </w:p>
    <w:p w:rsidR="00B076F2" w:rsidRPr="00B076F2" w:rsidRDefault="00B076F2" w:rsidP="00B076F2">
      <w:pPr>
        <w:spacing w:after="90" w:line="240" w:lineRule="auto"/>
        <w:rPr>
          <w:rFonts w:ascii="Tahoma" w:eastAsia="Times New Roman" w:hAnsi="Tahoma" w:cs="Tahoma"/>
          <w:b/>
          <w:bCs/>
          <w:color w:val="0000FF"/>
          <w:sz w:val="24"/>
          <w:szCs w:val="24"/>
          <w:lang w:eastAsia="en-AU"/>
        </w:rPr>
      </w:pPr>
      <w:r w:rsidRPr="00B076F2">
        <w:rPr>
          <w:rFonts w:ascii="Tahoma" w:eastAsia="Times New Roman" w:hAnsi="Tahoma" w:cs="Tahoma"/>
          <w:b/>
          <w:bCs/>
          <w:color w:val="0000FF"/>
          <w:sz w:val="24"/>
          <w:szCs w:val="24"/>
          <w:lang w:eastAsia="en-AU"/>
        </w:rPr>
        <w:t xml:space="preserve">Sixteenth Sunday </w:t>
      </w:r>
      <w:proofErr w:type="gramStart"/>
      <w:r w:rsidRPr="00B076F2">
        <w:rPr>
          <w:rFonts w:ascii="Tahoma" w:eastAsia="Times New Roman" w:hAnsi="Tahoma" w:cs="Tahoma"/>
          <w:b/>
          <w:bCs/>
          <w:color w:val="0000FF"/>
          <w:sz w:val="24"/>
          <w:szCs w:val="24"/>
          <w:lang w:eastAsia="en-AU"/>
        </w:rPr>
        <w:t>After</w:t>
      </w:r>
      <w:proofErr w:type="gramEnd"/>
      <w:r w:rsidRPr="00B076F2">
        <w:rPr>
          <w:rFonts w:ascii="Tahoma" w:eastAsia="Times New Roman" w:hAnsi="Tahoma" w:cs="Tahoma"/>
          <w:b/>
          <w:bCs/>
          <w:color w:val="0000FF"/>
          <w:sz w:val="24"/>
          <w:szCs w:val="24"/>
          <w:lang w:eastAsia="en-AU"/>
        </w:rPr>
        <w:t xml:space="preserve"> Pentecost</w:t>
      </w:r>
    </w:p>
    <w:p w:rsidR="00B076F2" w:rsidRPr="00B076F2" w:rsidRDefault="00B076F2" w:rsidP="00B076F2">
      <w:pPr>
        <w:spacing w:after="90" w:line="240" w:lineRule="auto"/>
        <w:rPr>
          <w:rFonts w:ascii="Tahoma" w:eastAsia="Times New Roman" w:hAnsi="Tahoma" w:cs="Tahoma"/>
          <w:color w:val="333333"/>
          <w:sz w:val="24"/>
          <w:szCs w:val="24"/>
          <w:lang w:eastAsia="en-AU"/>
        </w:rPr>
      </w:pPr>
      <w:r w:rsidRPr="00B076F2">
        <w:rPr>
          <w:rFonts w:ascii="Tahoma" w:eastAsia="Times New Roman" w:hAnsi="Tahoma" w:cs="Tahoma"/>
          <w:color w:val="333333"/>
          <w:sz w:val="24"/>
          <w:szCs w:val="24"/>
          <w:lang w:eastAsia="en-AU"/>
        </w:rPr>
        <w:t>So speak and so act as those who are to be judged by the law of liberty. James 2.13</w:t>
      </w:r>
    </w:p>
    <w:p w:rsidR="00B076F2" w:rsidRPr="00B076F2" w:rsidRDefault="00B076F2" w:rsidP="00B076F2">
      <w:pPr>
        <w:spacing w:after="90" w:line="240" w:lineRule="auto"/>
        <w:rPr>
          <w:rFonts w:ascii="Tahoma" w:eastAsia="Times New Roman" w:hAnsi="Tahoma" w:cs="Tahoma"/>
          <w:b/>
          <w:bCs/>
          <w:color w:val="008000"/>
          <w:sz w:val="24"/>
          <w:szCs w:val="24"/>
          <w:lang w:eastAsia="en-AU"/>
        </w:rPr>
      </w:pPr>
      <w:r w:rsidRPr="00B076F2">
        <w:rPr>
          <w:rFonts w:ascii="Tahoma" w:eastAsia="Times New Roman" w:hAnsi="Tahoma" w:cs="Tahoma"/>
          <w:b/>
          <w:bCs/>
          <w:color w:val="008000"/>
          <w:sz w:val="24"/>
          <w:szCs w:val="24"/>
          <w:lang w:eastAsia="en-AU"/>
        </w:rPr>
        <w:t>Prayer of the Day</w:t>
      </w:r>
    </w:p>
    <w:p w:rsidR="00B076F2" w:rsidRPr="00B076F2" w:rsidRDefault="00B076F2" w:rsidP="00B076F2">
      <w:pPr>
        <w:spacing w:after="90" w:line="240" w:lineRule="auto"/>
        <w:rPr>
          <w:rFonts w:ascii="Tahoma" w:eastAsia="Times New Roman" w:hAnsi="Tahoma" w:cs="Tahoma"/>
          <w:b/>
          <w:bCs/>
          <w:color w:val="0000FF"/>
          <w:sz w:val="24"/>
          <w:szCs w:val="24"/>
          <w:lang w:eastAsia="en-AU"/>
        </w:rPr>
      </w:pPr>
      <w:r w:rsidRPr="00B076F2">
        <w:rPr>
          <w:rFonts w:ascii="Tahoma" w:eastAsia="Times New Roman" w:hAnsi="Tahoma" w:cs="Tahoma"/>
          <w:b/>
          <w:bCs/>
          <w:color w:val="0000FF"/>
          <w:sz w:val="24"/>
          <w:szCs w:val="24"/>
          <w:lang w:eastAsia="en-AU"/>
        </w:rPr>
        <w:t xml:space="preserve">Sixteenth Sunday </w:t>
      </w:r>
      <w:proofErr w:type="gramStart"/>
      <w:r w:rsidRPr="00B076F2">
        <w:rPr>
          <w:rFonts w:ascii="Tahoma" w:eastAsia="Times New Roman" w:hAnsi="Tahoma" w:cs="Tahoma"/>
          <w:b/>
          <w:bCs/>
          <w:color w:val="0000FF"/>
          <w:sz w:val="24"/>
          <w:szCs w:val="24"/>
          <w:lang w:eastAsia="en-AU"/>
        </w:rPr>
        <w:t>After</w:t>
      </w:r>
      <w:proofErr w:type="gramEnd"/>
      <w:r w:rsidRPr="00B076F2">
        <w:rPr>
          <w:rFonts w:ascii="Tahoma" w:eastAsia="Times New Roman" w:hAnsi="Tahoma" w:cs="Tahoma"/>
          <w:b/>
          <w:bCs/>
          <w:color w:val="0000FF"/>
          <w:sz w:val="24"/>
          <w:szCs w:val="24"/>
          <w:lang w:eastAsia="en-AU"/>
        </w:rPr>
        <w:t xml:space="preserve"> Pentecost</w:t>
      </w:r>
    </w:p>
    <w:p w:rsidR="00B076F2" w:rsidRPr="00B076F2" w:rsidRDefault="00B076F2" w:rsidP="00B076F2">
      <w:pPr>
        <w:spacing w:after="0" w:line="240" w:lineRule="auto"/>
        <w:rPr>
          <w:rFonts w:ascii="Tahoma" w:eastAsia="Times New Roman" w:hAnsi="Tahoma" w:cs="Tahoma"/>
          <w:color w:val="333333"/>
          <w:sz w:val="24"/>
          <w:szCs w:val="24"/>
          <w:lang w:eastAsia="en-AU"/>
        </w:rPr>
      </w:pPr>
      <w:r w:rsidRPr="00B076F2">
        <w:rPr>
          <w:rFonts w:ascii="Tahoma" w:eastAsia="Times New Roman" w:hAnsi="Tahoma" w:cs="Tahoma"/>
          <w:color w:val="333333"/>
          <w:sz w:val="24"/>
          <w:szCs w:val="24"/>
          <w:lang w:eastAsia="en-AU"/>
        </w:rPr>
        <w:t xml:space="preserve">Almighty and everlasting God, </w:t>
      </w:r>
    </w:p>
    <w:p w:rsidR="00B076F2" w:rsidRPr="00B076F2" w:rsidRDefault="00B076F2" w:rsidP="00B076F2">
      <w:pPr>
        <w:spacing w:after="0" w:line="240" w:lineRule="auto"/>
        <w:rPr>
          <w:rFonts w:ascii="Tahoma" w:eastAsia="Times New Roman" w:hAnsi="Tahoma" w:cs="Tahoma"/>
          <w:color w:val="333333"/>
          <w:sz w:val="24"/>
          <w:szCs w:val="24"/>
          <w:lang w:eastAsia="en-AU"/>
        </w:rPr>
      </w:pPr>
      <w:proofErr w:type="gramStart"/>
      <w:r w:rsidRPr="00B076F2">
        <w:rPr>
          <w:rFonts w:ascii="Tahoma" w:eastAsia="Times New Roman" w:hAnsi="Tahoma" w:cs="Tahoma"/>
          <w:color w:val="333333"/>
          <w:sz w:val="24"/>
          <w:szCs w:val="24"/>
          <w:lang w:eastAsia="en-AU"/>
        </w:rPr>
        <w:t>increase</w:t>
      </w:r>
      <w:proofErr w:type="gramEnd"/>
      <w:r w:rsidRPr="00B076F2">
        <w:rPr>
          <w:rFonts w:ascii="Tahoma" w:eastAsia="Times New Roman" w:hAnsi="Tahoma" w:cs="Tahoma"/>
          <w:color w:val="333333"/>
          <w:sz w:val="24"/>
          <w:szCs w:val="24"/>
          <w:lang w:eastAsia="en-AU"/>
        </w:rPr>
        <w:t xml:space="preserve"> our faith, hope, and love,</w:t>
      </w:r>
    </w:p>
    <w:p w:rsidR="00B076F2" w:rsidRPr="00B076F2" w:rsidRDefault="00B076F2" w:rsidP="00B076F2">
      <w:pPr>
        <w:spacing w:after="0" w:line="240" w:lineRule="auto"/>
        <w:rPr>
          <w:rFonts w:ascii="Tahoma" w:eastAsia="Times New Roman" w:hAnsi="Tahoma" w:cs="Tahoma"/>
          <w:color w:val="333333"/>
          <w:sz w:val="24"/>
          <w:szCs w:val="24"/>
          <w:lang w:eastAsia="en-AU"/>
        </w:rPr>
      </w:pPr>
      <w:proofErr w:type="gramStart"/>
      <w:r w:rsidRPr="00B076F2">
        <w:rPr>
          <w:rFonts w:ascii="Tahoma" w:eastAsia="Times New Roman" w:hAnsi="Tahoma" w:cs="Tahoma"/>
          <w:color w:val="333333"/>
          <w:sz w:val="24"/>
          <w:szCs w:val="24"/>
          <w:lang w:eastAsia="en-AU"/>
        </w:rPr>
        <w:t>and</w:t>
      </w:r>
      <w:proofErr w:type="gramEnd"/>
      <w:r w:rsidRPr="00B076F2">
        <w:rPr>
          <w:rFonts w:ascii="Tahoma" w:eastAsia="Times New Roman" w:hAnsi="Tahoma" w:cs="Tahoma"/>
          <w:color w:val="333333"/>
          <w:sz w:val="24"/>
          <w:szCs w:val="24"/>
          <w:lang w:eastAsia="en-AU"/>
        </w:rPr>
        <w:t xml:space="preserve">, that we may receive all you promise, </w:t>
      </w:r>
    </w:p>
    <w:p w:rsidR="00B076F2" w:rsidRPr="00B076F2" w:rsidRDefault="00B076F2" w:rsidP="00B076F2">
      <w:pPr>
        <w:spacing w:after="0" w:line="240" w:lineRule="auto"/>
        <w:rPr>
          <w:rFonts w:ascii="Tahoma" w:eastAsia="Times New Roman" w:hAnsi="Tahoma" w:cs="Tahoma"/>
          <w:color w:val="333333"/>
          <w:sz w:val="24"/>
          <w:szCs w:val="24"/>
          <w:lang w:eastAsia="en-AU"/>
        </w:rPr>
      </w:pPr>
      <w:proofErr w:type="gramStart"/>
      <w:r w:rsidRPr="00B076F2">
        <w:rPr>
          <w:rFonts w:ascii="Tahoma" w:eastAsia="Times New Roman" w:hAnsi="Tahoma" w:cs="Tahoma"/>
          <w:color w:val="333333"/>
          <w:sz w:val="24"/>
          <w:szCs w:val="24"/>
          <w:lang w:eastAsia="en-AU"/>
        </w:rPr>
        <w:t>make</w:t>
      </w:r>
      <w:proofErr w:type="gramEnd"/>
      <w:r w:rsidRPr="00B076F2">
        <w:rPr>
          <w:rFonts w:ascii="Tahoma" w:eastAsia="Times New Roman" w:hAnsi="Tahoma" w:cs="Tahoma"/>
          <w:color w:val="333333"/>
          <w:sz w:val="24"/>
          <w:szCs w:val="24"/>
          <w:lang w:eastAsia="en-AU"/>
        </w:rPr>
        <w:t xml:space="preserve"> us love what you command; </w:t>
      </w:r>
    </w:p>
    <w:p w:rsidR="00B076F2" w:rsidRPr="00B076F2" w:rsidRDefault="00B076F2" w:rsidP="00B076F2">
      <w:pPr>
        <w:spacing w:after="0" w:line="240" w:lineRule="auto"/>
        <w:rPr>
          <w:rFonts w:ascii="Tahoma" w:eastAsia="Times New Roman" w:hAnsi="Tahoma" w:cs="Tahoma"/>
          <w:color w:val="333333"/>
          <w:sz w:val="24"/>
          <w:szCs w:val="24"/>
          <w:lang w:eastAsia="en-AU"/>
        </w:rPr>
      </w:pPr>
      <w:proofErr w:type="gramStart"/>
      <w:r w:rsidRPr="00B076F2">
        <w:rPr>
          <w:rFonts w:ascii="Tahoma" w:eastAsia="Times New Roman" w:hAnsi="Tahoma" w:cs="Tahoma"/>
          <w:color w:val="333333"/>
          <w:sz w:val="24"/>
          <w:szCs w:val="24"/>
          <w:lang w:eastAsia="en-AU"/>
        </w:rPr>
        <w:t>through</w:t>
      </w:r>
      <w:proofErr w:type="gramEnd"/>
      <w:r w:rsidRPr="00B076F2">
        <w:rPr>
          <w:rFonts w:ascii="Tahoma" w:eastAsia="Times New Roman" w:hAnsi="Tahoma" w:cs="Tahoma"/>
          <w:color w:val="333333"/>
          <w:sz w:val="24"/>
          <w:szCs w:val="24"/>
          <w:lang w:eastAsia="en-AU"/>
        </w:rPr>
        <w:t xml:space="preserve"> Jesus Christ our Lord,</w:t>
      </w:r>
    </w:p>
    <w:p w:rsidR="00B076F2" w:rsidRPr="00B076F2" w:rsidRDefault="00B076F2" w:rsidP="00B076F2">
      <w:pPr>
        <w:spacing w:after="0" w:line="240" w:lineRule="auto"/>
        <w:rPr>
          <w:rFonts w:ascii="Tahoma" w:eastAsia="Times New Roman" w:hAnsi="Tahoma" w:cs="Tahoma"/>
          <w:color w:val="333333"/>
          <w:sz w:val="24"/>
          <w:szCs w:val="24"/>
          <w:lang w:eastAsia="en-AU"/>
        </w:rPr>
      </w:pPr>
      <w:proofErr w:type="gramStart"/>
      <w:r w:rsidRPr="00B076F2">
        <w:rPr>
          <w:rFonts w:ascii="Tahoma" w:eastAsia="Times New Roman" w:hAnsi="Tahoma" w:cs="Tahoma"/>
          <w:color w:val="333333"/>
          <w:sz w:val="24"/>
          <w:szCs w:val="24"/>
          <w:lang w:eastAsia="en-AU"/>
        </w:rPr>
        <w:t>who</w:t>
      </w:r>
      <w:proofErr w:type="gramEnd"/>
      <w:r w:rsidRPr="00B076F2">
        <w:rPr>
          <w:rFonts w:ascii="Tahoma" w:eastAsia="Times New Roman" w:hAnsi="Tahoma" w:cs="Tahoma"/>
          <w:color w:val="333333"/>
          <w:sz w:val="24"/>
          <w:szCs w:val="24"/>
          <w:lang w:eastAsia="en-AU"/>
        </w:rPr>
        <w:t xml:space="preserve"> lives and reigns with you in the unity of the Holy Spirit, </w:t>
      </w:r>
    </w:p>
    <w:p w:rsidR="00B076F2" w:rsidRPr="00B076F2" w:rsidRDefault="00B076F2" w:rsidP="00B076F2">
      <w:pPr>
        <w:spacing w:after="90" w:line="240" w:lineRule="auto"/>
        <w:rPr>
          <w:rFonts w:ascii="Tahoma" w:eastAsia="Times New Roman" w:hAnsi="Tahoma" w:cs="Tahoma"/>
          <w:color w:val="333333"/>
          <w:sz w:val="24"/>
          <w:szCs w:val="24"/>
          <w:lang w:eastAsia="en-AU"/>
        </w:rPr>
      </w:pPr>
      <w:proofErr w:type="gramStart"/>
      <w:r w:rsidRPr="00B076F2">
        <w:rPr>
          <w:rFonts w:ascii="Tahoma" w:eastAsia="Times New Roman" w:hAnsi="Tahoma" w:cs="Tahoma"/>
          <w:color w:val="333333"/>
          <w:sz w:val="24"/>
          <w:szCs w:val="24"/>
          <w:lang w:eastAsia="en-AU"/>
        </w:rPr>
        <w:t>one</w:t>
      </w:r>
      <w:proofErr w:type="gramEnd"/>
      <w:r w:rsidRPr="00B076F2">
        <w:rPr>
          <w:rFonts w:ascii="Tahoma" w:eastAsia="Times New Roman" w:hAnsi="Tahoma" w:cs="Tahoma"/>
          <w:color w:val="333333"/>
          <w:sz w:val="24"/>
          <w:szCs w:val="24"/>
          <w:lang w:eastAsia="en-AU"/>
        </w:rPr>
        <w:t xml:space="preserve"> God, for ever and ever. Amen.</w:t>
      </w:r>
    </w:p>
    <w:p w:rsidR="00B076F2" w:rsidRPr="00B076F2" w:rsidRDefault="00B076F2" w:rsidP="00B076F2">
      <w:pPr>
        <w:spacing w:after="90" w:line="240" w:lineRule="auto"/>
        <w:rPr>
          <w:rFonts w:ascii="Tahoma" w:eastAsia="Times New Roman" w:hAnsi="Tahoma" w:cs="Tahoma"/>
          <w:i/>
          <w:iCs/>
          <w:color w:val="FF0000"/>
          <w:sz w:val="24"/>
          <w:szCs w:val="24"/>
          <w:lang w:eastAsia="en-AU"/>
        </w:rPr>
      </w:pPr>
      <w:proofErr w:type="gramStart"/>
      <w:r w:rsidRPr="00B076F2">
        <w:rPr>
          <w:rFonts w:ascii="Tahoma" w:eastAsia="Times New Roman" w:hAnsi="Tahoma" w:cs="Tahoma"/>
          <w:i/>
          <w:iCs/>
          <w:color w:val="FF0000"/>
          <w:sz w:val="24"/>
          <w:szCs w:val="24"/>
          <w:lang w:eastAsia="en-AU"/>
        </w:rPr>
        <w:t>or</w:t>
      </w:r>
      <w:proofErr w:type="gramEnd"/>
    </w:p>
    <w:p w:rsidR="00B076F2" w:rsidRPr="00B076F2" w:rsidRDefault="00B076F2" w:rsidP="00B076F2">
      <w:pPr>
        <w:spacing w:after="0" w:line="240" w:lineRule="auto"/>
        <w:rPr>
          <w:rFonts w:ascii="Tahoma" w:eastAsia="Times New Roman" w:hAnsi="Tahoma" w:cs="Tahoma"/>
          <w:color w:val="333333"/>
          <w:sz w:val="24"/>
          <w:szCs w:val="24"/>
          <w:lang w:eastAsia="en-AU"/>
        </w:rPr>
      </w:pPr>
      <w:r w:rsidRPr="00B076F2">
        <w:rPr>
          <w:rFonts w:ascii="Tahoma" w:eastAsia="Times New Roman" w:hAnsi="Tahoma" w:cs="Tahoma"/>
          <w:color w:val="333333"/>
          <w:sz w:val="24"/>
          <w:szCs w:val="24"/>
          <w:lang w:eastAsia="en-AU"/>
        </w:rPr>
        <w:t>O God, whose word is life,</w:t>
      </w:r>
    </w:p>
    <w:p w:rsidR="00B076F2" w:rsidRPr="00B076F2" w:rsidRDefault="00B076F2" w:rsidP="00B076F2">
      <w:pPr>
        <w:spacing w:after="0" w:line="240" w:lineRule="auto"/>
        <w:rPr>
          <w:rFonts w:ascii="Tahoma" w:eastAsia="Times New Roman" w:hAnsi="Tahoma" w:cs="Tahoma"/>
          <w:color w:val="333333"/>
          <w:sz w:val="24"/>
          <w:szCs w:val="24"/>
          <w:lang w:eastAsia="en-AU"/>
        </w:rPr>
      </w:pPr>
      <w:proofErr w:type="gramStart"/>
      <w:r w:rsidRPr="00B076F2">
        <w:rPr>
          <w:rFonts w:ascii="Tahoma" w:eastAsia="Times New Roman" w:hAnsi="Tahoma" w:cs="Tahoma"/>
          <w:color w:val="333333"/>
          <w:sz w:val="24"/>
          <w:szCs w:val="24"/>
          <w:lang w:eastAsia="en-AU"/>
        </w:rPr>
        <w:t>and</w:t>
      </w:r>
      <w:proofErr w:type="gramEnd"/>
      <w:r w:rsidRPr="00B076F2">
        <w:rPr>
          <w:rFonts w:ascii="Tahoma" w:eastAsia="Times New Roman" w:hAnsi="Tahoma" w:cs="Tahoma"/>
          <w:color w:val="333333"/>
          <w:sz w:val="24"/>
          <w:szCs w:val="24"/>
          <w:lang w:eastAsia="en-AU"/>
        </w:rPr>
        <w:t xml:space="preserve"> whose delight is to answer our cry:</w:t>
      </w:r>
    </w:p>
    <w:p w:rsidR="00B076F2" w:rsidRPr="00B076F2" w:rsidRDefault="00B076F2" w:rsidP="00B076F2">
      <w:pPr>
        <w:spacing w:after="0" w:line="240" w:lineRule="auto"/>
        <w:rPr>
          <w:rFonts w:ascii="Tahoma" w:eastAsia="Times New Roman" w:hAnsi="Tahoma" w:cs="Tahoma"/>
          <w:color w:val="333333"/>
          <w:sz w:val="24"/>
          <w:szCs w:val="24"/>
          <w:lang w:eastAsia="en-AU"/>
        </w:rPr>
      </w:pPr>
      <w:proofErr w:type="gramStart"/>
      <w:r w:rsidRPr="00B076F2">
        <w:rPr>
          <w:rFonts w:ascii="Tahoma" w:eastAsia="Times New Roman" w:hAnsi="Tahoma" w:cs="Tahoma"/>
          <w:color w:val="333333"/>
          <w:sz w:val="24"/>
          <w:szCs w:val="24"/>
          <w:lang w:eastAsia="en-AU"/>
        </w:rPr>
        <w:t>give</w:t>
      </w:r>
      <w:proofErr w:type="gramEnd"/>
      <w:r w:rsidRPr="00B076F2">
        <w:rPr>
          <w:rFonts w:ascii="Tahoma" w:eastAsia="Times New Roman" w:hAnsi="Tahoma" w:cs="Tahoma"/>
          <w:color w:val="333333"/>
          <w:sz w:val="24"/>
          <w:szCs w:val="24"/>
          <w:lang w:eastAsia="en-AU"/>
        </w:rPr>
        <w:t xml:space="preserve"> us faith like that of the woman who refused to remain an outsider,</w:t>
      </w:r>
    </w:p>
    <w:p w:rsidR="00B076F2" w:rsidRPr="00B076F2" w:rsidRDefault="00B076F2" w:rsidP="00B076F2">
      <w:pPr>
        <w:spacing w:after="0" w:line="240" w:lineRule="auto"/>
        <w:rPr>
          <w:rFonts w:ascii="Tahoma" w:eastAsia="Times New Roman" w:hAnsi="Tahoma" w:cs="Tahoma"/>
          <w:color w:val="333333"/>
          <w:sz w:val="24"/>
          <w:szCs w:val="24"/>
          <w:lang w:eastAsia="en-AU"/>
        </w:rPr>
      </w:pPr>
      <w:proofErr w:type="gramStart"/>
      <w:r w:rsidRPr="00B076F2">
        <w:rPr>
          <w:rFonts w:ascii="Tahoma" w:eastAsia="Times New Roman" w:hAnsi="Tahoma" w:cs="Tahoma"/>
          <w:color w:val="333333"/>
          <w:sz w:val="24"/>
          <w:szCs w:val="24"/>
          <w:lang w:eastAsia="en-AU"/>
        </w:rPr>
        <w:t>so</w:t>
      </w:r>
      <w:proofErr w:type="gramEnd"/>
      <w:r w:rsidRPr="00B076F2">
        <w:rPr>
          <w:rFonts w:ascii="Tahoma" w:eastAsia="Times New Roman" w:hAnsi="Tahoma" w:cs="Tahoma"/>
          <w:color w:val="333333"/>
          <w:sz w:val="24"/>
          <w:szCs w:val="24"/>
          <w:lang w:eastAsia="en-AU"/>
        </w:rPr>
        <w:t xml:space="preserve"> that we too may have the wit to argue</w:t>
      </w:r>
    </w:p>
    <w:p w:rsidR="00B076F2" w:rsidRPr="00B076F2" w:rsidRDefault="00B076F2" w:rsidP="00B076F2">
      <w:pPr>
        <w:spacing w:after="0" w:line="240" w:lineRule="auto"/>
        <w:rPr>
          <w:rFonts w:ascii="Tahoma" w:eastAsia="Times New Roman" w:hAnsi="Tahoma" w:cs="Tahoma"/>
          <w:color w:val="333333"/>
          <w:sz w:val="24"/>
          <w:szCs w:val="24"/>
          <w:lang w:eastAsia="en-AU"/>
        </w:rPr>
      </w:pPr>
      <w:proofErr w:type="gramStart"/>
      <w:r w:rsidRPr="00B076F2">
        <w:rPr>
          <w:rFonts w:ascii="Tahoma" w:eastAsia="Times New Roman" w:hAnsi="Tahoma" w:cs="Tahoma"/>
          <w:color w:val="333333"/>
          <w:sz w:val="24"/>
          <w:szCs w:val="24"/>
          <w:lang w:eastAsia="en-AU"/>
        </w:rPr>
        <w:t>and</w:t>
      </w:r>
      <w:proofErr w:type="gramEnd"/>
      <w:r w:rsidRPr="00B076F2">
        <w:rPr>
          <w:rFonts w:ascii="Tahoma" w:eastAsia="Times New Roman" w:hAnsi="Tahoma" w:cs="Tahoma"/>
          <w:color w:val="333333"/>
          <w:sz w:val="24"/>
          <w:szCs w:val="24"/>
          <w:lang w:eastAsia="en-AU"/>
        </w:rPr>
        <w:t xml:space="preserve"> demand that our children be made whole,</w:t>
      </w:r>
    </w:p>
    <w:p w:rsidR="00B076F2" w:rsidRPr="00B076F2" w:rsidRDefault="00B076F2" w:rsidP="00B076F2">
      <w:pPr>
        <w:spacing w:after="90" w:line="240" w:lineRule="auto"/>
        <w:rPr>
          <w:rFonts w:ascii="Tahoma" w:eastAsia="Times New Roman" w:hAnsi="Tahoma" w:cs="Tahoma"/>
          <w:color w:val="333333"/>
          <w:sz w:val="24"/>
          <w:szCs w:val="24"/>
          <w:lang w:eastAsia="en-AU"/>
        </w:rPr>
      </w:pPr>
      <w:proofErr w:type="gramStart"/>
      <w:r w:rsidRPr="00B076F2">
        <w:rPr>
          <w:rFonts w:ascii="Tahoma" w:eastAsia="Times New Roman" w:hAnsi="Tahoma" w:cs="Tahoma"/>
          <w:color w:val="333333"/>
          <w:sz w:val="24"/>
          <w:szCs w:val="24"/>
          <w:lang w:eastAsia="en-AU"/>
        </w:rPr>
        <w:t>through</w:t>
      </w:r>
      <w:proofErr w:type="gramEnd"/>
      <w:r w:rsidRPr="00B076F2">
        <w:rPr>
          <w:rFonts w:ascii="Tahoma" w:eastAsia="Times New Roman" w:hAnsi="Tahoma" w:cs="Tahoma"/>
          <w:color w:val="333333"/>
          <w:sz w:val="24"/>
          <w:szCs w:val="24"/>
          <w:lang w:eastAsia="en-AU"/>
        </w:rPr>
        <w:t xml:space="preserve"> Jesus Christ. Amen.</w:t>
      </w:r>
    </w:p>
    <w:p w:rsidR="00B076F2" w:rsidRPr="00B076F2" w:rsidRDefault="00B076F2" w:rsidP="00B076F2">
      <w:pPr>
        <w:spacing w:after="90" w:line="240" w:lineRule="auto"/>
        <w:rPr>
          <w:rFonts w:ascii="Tahoma" w:eastAsia="Times New Roman" w:hAnsi="Tahoma" w:cs="Tahoma"/>
          <w:color w:val="333333"/>
          <w:sz w:val="24"/>
          <w:szCs w:val="24"/>
          <w:lang w:eastAsia="en-AU"/>
        </w:rPr>
      </w:pPr>
      <w:r w:rsidRPr="00B076F2">
        <w:rPr>
          <w:rFonts w:ascii="Tahoma" w:eastAsia="Times New Roman" w:hAnsi="Tahoma" w:cs="Tahoma"/>
          <w:color w:val="333333"/>
          <w:sz w:val="24"/>
          <w:szCs w:val="24"/>
          <w:lang w:eastAsia="en-AU"/>
        </w:rPr>
        <w:t>1st Reading</w:t>
      </w:r>
    </w:p>
    <w:p w:rsidR="00B076F2" w:rsidRPr="00B076F2" w:rsidRDefault="00B076F2" w:rsidP="00B076F2">
      <w:pPr>
        <w:spacing w:after="90" w:line="240" w:lineRule="auto"/>
        <w:jc w:val="center"/>
        <w:rPr>
          <w:rFonts w:ascii="Tahoma" w:eastAsia="Times New Roman" w:hAnsi="Tahoma" w:cs="Tahoma"/>
          <w:color w:val="333333"/>
          <w:sz w:val="24"/>
          <w:szCs w:val="24"/>
          <w:lang w:eastAsia="en-AU"/>
        </w:rPr>
      </w:pPr>
      <w:r w:rsidRPr="00B076F2">
        <w:rPr>
          <w:rFonts w:ascii="Tahoma" w:eastAsia="Times New Roman" w:hAnsi="Tahoma" w:cs="Tahoma"/>
          <w:b/>
          <w:bCs/>
          <w:color w:val="333333"/>
          <w:sz w:val="24"/>
          <w:szCs w:val="24"/>
          <w:lang w:eastAsia="en-AU"/>
        </w:rPr>
        <w:t>Proverbs 22.1-2, 8-9, 22-23</w:t>
      </w:r>
    </w:p>
    <w:p w:rsidR="00B076F2" w:rsidRPr="00B076F2" w:rsidRDefault="00B076F2" w:rsidP="00B076F2">
      <w:pPr>
        <w:spacing w:after="90" w:line="240" w:lineRule="auto"/>
        <w:rPr>
          <w:rFonts w:ascii="Tahoma" w:eastAsia="Times New Roman" w:hAnsi="Tahoma" w:cs="Tahoma"/>
          <w:color w:val="333333"/>
          <w:sz w:val="17"/>
          <w:szCs w:val="17"/>
          <w:lang w:eastAsia="en-AU"/>
        </w:rPr>
      </w:pPr>
      <w:r w:rsidRPr="00B076F2">
        <w:rPr>
          <w:rFonts w:ascii="Tahoma" w:eastAsia="Times New Roman" w:hAnsi="Tahoma" w:cs="Tahoma"/>
          <w:b/>
          <w:bCs/>
          <w:color w:val="333333"/>
          <w:sz w:val="17"/>
          <w:szCs w:val="17"/>
          <w:lang w:eastAsia="en-AU"/>
        </w:rPr>
        <w:t>Proverbs 22.1-2, 8-9, 22-23</w:t>
      </w:r>
    </w:p>
    <w:p w:rsidR="00B076F2" w:rsidRPr="00B076F2" w:rsidRDefault="00B076F2" w:rsidP="00B076F2">
      <w:pPr>
        <w:spacing w:after="90" w:line="240" w:lineRule="auto"/>
        <w:rPr>
          <w:rFonts w:ascii="Tahoma" w:eastAsia="Times New Roman" w:hAnsi="Tahoma" w:cs="Tahoma"/>
          <w:color w:val="000000"/>
          <w:sz w:val="24"/>
          <w:szCs w:val="24"/>
          <w:lang w:eastAsia="en-AU"/>
        </w:rPr>
      </w:pPr>
      <w:r w:rsidRPr="00B076F2">
        <w:rPr>
          <w:rFonts w:ascii="Tahoma" w:eastAsia="Times New Roman" w:hAnsi="Tahoma" w:cs="Tahoma"/>
          <w:color w:val="000000"/>
          <w:sz w:val="24"/>
          <w:szCs w:val="24"/>
          <w:lang w:eastAsia="en-AU"/>
        </w:rPr>
        <w:t> A good name is to be chosen rather than great riches,</w:t>
      </w:r>
      <w:r w:rsidRPr="00B076F2">
        <w:rPr>
          <w:rFonts w:ascii="Tahoma" w:eastAsia="Times New Roman" w:hAnsi="Tahoma" w:cs="Tahoma"/>
          <w:color w:val="000000"/>
          <w:sz w:val="24"/>
          <w:szCs w:val="24"/>
          <w:lang w:eastAsia="en-AU"/>
        </w:rPr>
        <w:br/>
        <w:t xml:space="preserve">     and favour is better than silver or gold. </w:t>
      </w:r>
      <w:r w:rsidRPr="00B076F2">
        <w:rPr>
          <w:rFonts w:ascii="Tahoma" w:eastAsia="Times New Roman" w:hAnsi="Tahoma" w:cs="Tahoma"/>
          <w:color w:val="000000"/>
          <w:sz w:val="18"/>
          <w:szCs w:val="18"/>
          <w:lang w:eastAsia="en-AU"/>
        </w:rPr>
        <w:br/>
      </w:r>
      <w:r w:rsidRPr="00B076F2">
        <w:rPr>
          <w:rFonts w:ascii="Tahoma" w:eastAsia="Times New Roman" w:hAnsi="Tahoma" w:cs="Tahoma"/>
          <w:color w:val="000000"/>
          <w:sz w:val="24"/>
          <w:szCs w:val="24"/>
          <w:lang w:eastAsia="en-AU"/>
        </w:rPr>
        <w:t> The rich and the poor have this in common:</w:t>
      </w:r>
      <w:r w:rsidRPr="00B076F2">
        <w:rPr>
          <w:rFonts w:ascii="Tahoma" w:eastAsia="Times New Roman" w:hAnsi="Tahoma" w:cs="Tahoma"/>
          <w:color w:val="000000"/>
          <w:sz w:val="24"/>
          <w:szCs w:val="24"/>
          <w:lang w:eastAsia="en-AU"/>
        </w:rPr>
        <w:br/>
        <w:t xml:space="preserve">     the Lord is the maker of them all. </w:t>
      </w:r>
      <w:r w:rsidRPr="00B076F2">
        <w:rPr>
          <w:rFonts w:ascii="Tahoma" w:eastAsia="Times New Roman" w:hAnsi="Tahoma" w:cs="Tahoma"/>
          <w:color w:val="000000"/>
          <w:sz w:val="18"/>
          <w:szCs w:val="18"/>
          <w:lang w:eastAsia="en-AU"/>
        </w:rPr>
        <w:br/>
      </w:r>
      <w:r w:rsidRPr="00B076F2">
        <w:rPr>
          <w:rFonts w:ascii="Tahoma" w:eastAsia="Times New Roman" w:hAnsi="Tahoma" w:cs="Tahoma"/>
          <w:color w:val="000000"/>
          <w:sz w:val="24"/>
          <w:szCs w:val="24"/>
          <w:lang w:eastAsia="en-AU"/>
        </w:rPr>
        <w:t> Whoever sows injustice will reap calamity,</w:t>
      </w:r>
      <w:r w:rsidRPr="00B076F2">
        <w:rPr>
          <w:rFonts w:ascii="Tahoma" w:eastAsia="Times New Roman" w:hAnsi="Tahoma" w:cs="Tahoma"/>
          <w:color w:val="000000"/>
          <w:sz w:val="24"/>
          <w:szCs w:val="24"/>
          <w:lang w:eastAsia="en-AU"/>
        </w:rPr>
        <w:br/>
        <w:t xml:space="preserve">     and the rod of anger will fail. </w:t>
      </w:r>
      <w:r w:rsidRPr="00B076F2">
        <w:rPr>
          <w:rFonts w:ascii="Tahoma" w:eastAsia="Times New Roman" w:hAnsi="Tahoma" w:cs="Tahoma"/>
          <w:color w:val="000000"/>
          <w:sz w:val="18"/>
          <w:szCs w:val="18"/>
          <w:lang w:eastAsia="en-AU"/>
        </w:rPr>
        <w:br/>
      </w:r>
      <w:r w:rsidRPr="00B076F2">
        <w:rPr>
          <w:rFonts w:ascii="Tahoma" w:eastAsia="Times New Roman" w:hAnsi="Tahoma" w:cs="Tahoma"/>
          <w:color w:val="000000"/>
          <w:sz w:val="24"/>
          <w:szCs w:val="24"/>
          <w:lang w:eastAsia="en-AU"/>
        </w:rPr>
        <w:t> Those who are generous are blessed,</w:t>
      </w:r>
      <w:r w:rsidRPr="00B076F2">
        <w:rPr>
          <w:rFonts w:ascii="Tahoma" w:eastAsia="Times New Roman" w:hAnsi="Tahoma" w:cs="Tahoma"/>
          <w:color w:val="000000"/>
          <w:sz w:val="24"/>
          <w:szCs w:val="24"/>
          <w:lang w:eastAsia="en-AU"/>
        </w:rPr>
        <w:br/>
        <w:t xml:space="preserve">     for they share their bread with the poor. </w:t>
      </w:r>
      <w:r w:rsidRPr="00B076F2">
        <w:rPr>
          <w:rFonts w:ascii="Tahoma" w:eastAsia="Times New Roman" w:hAnsi="Tahoma" w:cs="Tahoma"/>
          <w:color w:val="000000"/>
          <w:sz w:val="18"/>
          <w:szCs w:val="18"/>
          <w:lang w:eastAsia="en-AU"/>
        </w:rPr>
        <w:br/>
      </w:r>
      <w:r w:rsidRPr="00B076F2">
        <w:rPr>
          <w:rFonts w:ascii="Tahoma" w:eastAsia="Times New Roman" w:hAnsi="Tahoma" w:cs="Tahoma"/>
          <w:color w:val="000000"/>
          <w:sz w:val="24"/>
          <w:szCs w:val="24"/>
          <w:lang w:eastAsia="en-AU"/>
        </w:rPr>
        <w:t> Do not rob the poor because they are poor,</w:t>
      </w:r>
      <w:r w:rsidRPr="00B076F2">
        <w:rPr>
          <w:rFonts w:ascii="Tahoma" w:eastAsia="Times New Roman" w:hAnsi="Tahoma" w:cs="Tahoma"/>
          <w:color w:val="000000"/>
          <w:sz w:val="24"/>
          <w:szCs w:val="24"/>
          <w:lang w:eastAsia="en-AU"/>
        </w:rPr>
        <w:br/>
        <w:t xml:space="preserve">     or crush the afflicted at the gate; </w:t>
      </w:r>
      <w:r w:rsidRPr="00B076F2">
        <w:rPr>
          <w:rFonts w:ascii="Tahoma" w:eastAsia="Times New Roman" w:hAnsi="Tahoma" w:cs="Tahoma"/>
          <w:color w:val="000000"/>
          <w:sz w:val="18"/>
          <w:szCs w:val="18"/>
          <w:lang w:eastAsia="en-AU"/>
        </w:rPr>
        <w:br/>
      </w:r>
      <w:r w:rsidRPr="00B076F2">
        <w:rPr>
          <w:rFonts w:ascii="Tahoma" w:eastAsia="Times New Roman" w:hAnsi="Tahoma" w:cs="Tahoma"/>
          <w:color w:val="000000"/>
          <w:sz w:val="24"/>
          <w:szCs w:val="24"/>
          <w:lang w:eastAsia="en-AU"/>
        </w:rPr>
        <w:t> for the Lord pleads their cause</w:t>
      </w:r>
      <w:r w:rsidRPr="00B076F2">
        <w:rPr>
          <w:rFonts w:ascii="Tahoma" w:eastAsia="Times New Roman" w:hAnsi="Tahoma" w:cs="Tahoma"/>
          <w:color w:val="000000"/>
          <w:sz w:val="24"/>
          <w:szCs w:val="24"/>
          <w:lang w:eastAsia="en-AU"/>
        </w:rPr>
        <w:br/>
        <w:t xml:space="preserve">     and despoils of life those who despoil them. </w:t>
      </w:r>
    </w:p>
    <w:p w:rsidR="00B076F2" w:rsidRPr="00B076F2" w:rsidRDefault="00B076F2" w:rsidP="00B076F2">
      <w:pPr>
        <w:spacing w:after="90" w:line="240" w:lineRule="auto"/>
        <w:rPr>
          <w:rFonts w:ascii="Tahoma" w:eastAsia="Times New Roman" w:hAnsi="Tahoma" w:cs="Tahoma"/>
          <w:b/>
          <w:bCs/>
          <w:color w:val="008000"/>
          <w:sz w:val="24"/>
          <w:szCs w:val="24"/>
          <w:lang w:eastAsia="en-AU"/>
        </w:rPr>
      </w:pPr>
      <w:r w:rsidRPr="00B076F2">
        <w:rPr>
          <w:rFonts w:ascii="Tahoma" w:eastAsia="Times New Roman" w:hAnsi="Tahoma" w:cs="Tahoma"/>
          <w:b/>
          <w:bCs/>
          <w:color w:val="008000"/>
          <w:sz w:val="24"/>
          <w:szCs w:val="24"/>
          <w:lang w:eastAsia="en-AU"/>
        </w:rPr>
        <w:t>Psalm</w:t>
      </w:r>
    </w:p>
    <w:p w:rsidR="00B076F2" w:rsidRPr="00B076F2" w:rsidRDefault="00B076F2" w:rsidP="00B076F2">
      <w:pPr>
        <w:spacing w:after="90" w:line="240" w:lineRule="auto"/>
        <w:jc w:val="center"/>
        <w:rPr>
          <w:rFonts w:ascii="Tahoma" w:eastAsia="Times New Roman" w:hAnsi="Tahoma" w:cs="Tahoma"/>
          <w:color w:val="333333"/>
          <w:sz w:val="24"/>
          <w:szCs w:val="24"/>
          <w:lang w:eastAsia="en-AU"/>
        </w:rPr>
      </w:pPr>
      <w:r w:rsidRPr="00B076F2">
        <w:rPr>
          <w:rFonts w:ascii="Tahoma" w:eastAsia="Times New Roman" w:hAnsi="Tahoma" w:cs="Tahoma"/>
          <w:b/>
          <w:bCs/>
          <w:color w:val="333333"/>
          <w:sz w:val="24"/>
          <w:szCs w:val="24"/>
          <w:lang w:eastAsia="en-AU"/>
        </w:rPr>
        <w:t>Psalm 125</w:t>
      </w:r>
    </w:p>
    <w:p w:rsidR="00B076F2" w:rsidRPr="00B076F2" w:rsidRDefault="00B076F2" w:rsidP="00B076F2">
      <w:pPr>
        <w:spacing w:after="90" w:line="240" w:lineRule="auto"/>
        <w:rPr>
          <w:rFonts w:ascii="Tahoma" w:eastAsia="Times New Roman" w:hAnsi="Tahoma" w:cs="Tahoma"/>
          <w:color w:val="333333"/>
          <w:sz w:val="17"/>
          <w:szCs w:val="17"/>
          <w:lang w:eastAsia="en-AU"/>
        </w:rPr>
      </w:pPr>
      <w:r w:rsidRPr="00B076F2">
        <w:rPr>
          <w:rFonts w:ascii="Tahoma" w:eastAsia="Times New Roman" w:hAnsi="Tahoma" w:cs="Tahoma"/>
          <w:b/>
          <w:bCs/>
          <w:color w:val="333333"/>
          <w:sz w:val="17"/>
          <w:szCs w:val="17"/>
          <w:lang w:eastAsia="en-AU"/>
        </w:rPr>
        <w:t>Psalm 125</w:t>
      </w:r>
    </w:p>
    <w:p w:rsidR="00B076F2" w:rsidRPr="00B076F2" w:rsidRDefault="00B076F2" w:rsidP="00B076F2">
      <w:pPr>
        <w:spacing w:after="45" w:line="240" w:lineRule="auto"/>
        <w:ind w:right="150"/>
        <w:rPr>
          <w:rFonts w:ascii="Tahoma" w:eastAsia="Times New Roman" w:hAnsi="Tahoma" w:cs="Tahoma"/>
          <w:color w:val="000000"/>
          <w:sz w:val="24"/>
          <w:szCs w:val="24"/>
          <w:lang w:eastAsia="en-AU"/>
        </w:rPr>
      </w:pPr>
      <w:r w:rsidRPr="00B076F2">
        <w:rPr>
          <w:rFonts w:ascii="Tahoma" w:eastAsia="Times New Roman" w:hAnsi="Tahoma" w:cs="Tahoma"/>
          <w:b/>
          <w:bCs/>
          <w:color w:val="000000"/>
          <w:sz w:val="24"/>
          <w:szCs w:val="24"/>
          <w:vertAlign w:val="superscript"/>
          <w:lang w:eastAsia="en-AU"/>
        </w:rPr>
        <w:t>1</w:t>
      </w:r>
      <w:r w:rsidRPr="00B076F2">
        <w:rPr>
          <w:rFonts w:ascii="Tahoma" w:eastAsia="Times New Roman" w:hAnsi="Tahoma" w:cs="Tahoma"/>
          <w:color w:val="000000"/>
          <w:sz w:val="24"/>
          <w:szCs w:val="24"/>
          <w:lang w:eastAsia="en-AU"/>
        </w:rPr>
        <w:t xml:space="preserve"> Those </w:t>
      </w:r>
      <w:proofErr w:type="gramStart"/>
      <w:r w:rsidRPr="00B076F2">
        <w:rPr>
          <w:rFonts w:ascii="Tahoma" w:eastAsia="Times New Roman" w:hAnsi="Tahoma" w:cs="Tahoma"/>
          <w:color w:val="000000"/>
          <w:sz w:val="24"/>
          <w:szCs w:val="24"/>
          <w:lang w:eastAsia="en-AU"/>
        </w:rPr>
        <w:t>who</w:t>
      </w:r>
      <w:proofErr w:type="gramEnd"/>
      <w:r w:rsidRPr="00B076F2">
        <w:rPr>
          <w:rFonts w:ascii="Tahoma" w:eastAsia="Times New Roman" w:hAnsi="Tahoma" w:cs="Tahoma"/>
          <w:color w:val="000000"/>
          <w:sz w:val="24"/>
          <w:szCs w:val="24"/>
          <w:lang w:eastAsia="en-AU"/>
        </w:rPr>
        <w:t xml:space="preserve"> put their trust in the Lord</w:t>
      </w:r>
    </w:p>
    <w:p w:rsidR="00B076F2" w:rsidRPr="00B076F2" w:rsidRDefault="00B076F2" w:rsidP="00B076F2">
      <w:pPr>
        <w:spacing w:before="45" w:after="45" w:line="240" w:lineRule="auto"/>
        <w:ind w:right="150" w:firstLine="600"/>
        <w:rPr>
          <w:rFonts w:ascii="Tahoma" w:eastAsia="Times New Roman" w:hAnsi="Tahoma" w:cs="Tahoma"/>
          <w:color w:val="000000"/>
          <w:sz w:val="24"/>
          <w:szCs w:val="24"/>
          <w:lang w:eastAsia="en-AU"/>
        </w:rPr>
      </w:pPr>
      <w:proofErr w:type="gramStart"/>
      <w:r w:rsidRPr="00B076F2">
        <w:rPr>
          <w:rFonts w:ascii="Tahoma" w:eastAsia="Times New Roman" w:hAnsi="Tahoma" w:cs="Tahoma"/>
          <w:color w:val="000000"/>
          <w:sz w:val="24"/>
          <w:szCs w:val="24"/>
          <w:lang w:eastAsia="en-AU"/>
        </w:rPr>
        <w:t>shall</w:t>
      </w:r>
      <w:proofErr w:type="gramEnd"/>
      <w:r w:rsidRPr="00B076F2">
        <w:rPr>
          <w:rFonts w:ascii="Tahoma" w:eastAsia="Times New Roman" w:hAnsi="Tahoma" w:cs="Tahoma"/>
          <w:color w:val="000000"/>
          <w:sz w:val="24"/>
          <w:szCs w:val="24"/>
          <w:lang w:eastAsia="en-AU"/>
        </w:rPr>
        <w:t xml:space="preserve"> be as Mount Zion:</w:t>
      </w:r>
    </w:p>
    <w:p w:rsidR="00B076F2" w:rsidRPr="00B076F2" w:rsidRDefault="00B076F2" w:rsidP="00B076F2">
      <w:pPr>
        <w:spacing w:before="45" w:after="45" w:line="240" w:lineRule="auto"/>
        <w:ind w:right="150" w:firstLine="600"/>
        <w:rPr>
          <w:rFonts w:ascii="Tahoma" w:eastAsia="Times New Roman" w:hAnsi="Tahoma" w:cs="Tahoma"/>
          <w:color w:val="000000"/>
          <w:sz w:val="24"/>
          <w:szCs w:val="24"/>
          <w:lang w:eastAsia="en-AU"/>
        </w:rPr>
      </w:pPr>
      <w:proofErr w:type="gramStart"/>
      <w:r w:rsidRPr="00B076F2">
        <w:rPr>
          <w:rFonts w:ascii="Tahoma" w:eastAsia="Times New Roman" w:hAnsi="Tahoma" w:cs="Tahoma"/>
          <w:color w:val="000000"/>
          <w:sz w:val="24"/>
          <w:szCs w:val="24"/>
          <w:lang w:eastAsia="en-AU"/>
        </w:rPr>
        <w:t>which</w:t>
      </w:r>
      <w:proofErr w:type="gramEnd"/>
      <w:r w:rsidRPr="00B076F2">
        <w:rPr>
          <w:rFonts w:ascii="Tahoma" w:eastAsia="Times New Roman" w:hAnsi="Tahoma" w:cs="Tahoma"/>
          <w:color w:val="000000"/>
          <w:sz w:val="24"/>
          <w:szCs w:val="24"/>
          <w:lang w:eastAsia="en-AU"/>
        </w:rPr>
        <w:t xml:space="preserve"> cannot be shaken, but endures for ever.</w:t>
      </w:r>
    </w:p>
    <w:p w:rsidR="00B076F2" w:rsidRPr="00B076F2" w:rsidRDefault="00B076F2" w:rsidP="00B076F2">
      <w:pPr>
        <w:spacing w:before="45" w:after="45" w:line="240" w:lineRule="auto"/>
        <w:ind w:right="150"/>
        <w:rPr>
          <w:rFonts w:ascii="Tahoma" w:eastAsia="Times New Roman" w:hAnsi="Tahoma" w:cs="Tahoma"/>
          <w:color w:val="000000"/>
          <w:sz w:val="24"/>
          <w:szCs w:val="24"/>
          <w:lang w:eastAsia="en-AU"/>
        </w:rPr>
      </w:pPr>
      <w:r w:rsidRPr="00B076F2">
        <w:rPr>
          <w:rFonts w:ascii="Tahoma" w:eastAsia="Times New Roman" w:hAnsi="Tahoma" w:cs="Tahoma"/>
          <w:b/>
          <w:bCs/>
          <w:color w:val="000000"/>
          <w:sz w:val="24"/>
          <w:szCs w:val="24"/>
          <w:vertAlign w:val="superscript"/>
          <w:lang w:eastAsia="en-AU"/>
        </w:rPr>
        <w:t>2</w:t>
      </w:r>
      <w:r w:rsidRPr="00B076F2">
        <w:rPr>
          <w:rFonts w:ascii="Tahoma" w:eastAsia="Times New Roman" w:hAnsi="Tahoma" w:cs="Tahoma"/>
          <w:color w:val="000000"/>
          <w:sz w:val="24"/>
          <w:szCs w:val="24"/>
          <w:lang w:eastAsia="en-AU"/>
        </w:rPr>
        <w:t xml:space="preserve"> As the mountains stand about Jerusalem,</w:t>
      </w:r>
    </w:p>
    <w:p w:rsidR="00B076F2" w:rsidRPr="00B076F2" w:rsidRDefault="00B076F2" w:rsidP="00B076F2">
      <w:pPr>
        <w:spacing w:before="45" w:after="45" w:line="240" w:lineRule="auto"/>
        <w:ind w:right="150" w:firstLine="600"/>
        <w:rPr>
          <w:rFonts w:ascii="Tahoma" w:eastAsia="Times New Roman" w:hAnsi="Tahoma" w:cs="Tahoma"/>
          <w:color w:val="000000"/>
          <w:sz w:val="24"/>
          <w:szCs w:val="24"/>
          <w:lang w:eastAsia="en-AU"/>
        </w:rPr>
      </w:pPr>
      <w:proofErr w:type="gramStart"/>
      <w:r w:rsidRPr="00B076F2">
        <w:rPr>
          <w:rFonts w:ascii="Tahoma" w:eastAsia="Times New Roman" w:hAnsi="Tahoma" w:cs="Tahoma"/>
          <w:color w:val="000000"/>
          <w:sz w:val="24"/>
          <w:szCs w:val="24"/>
          <w:lang w:eastAsia="en-AU"/>
        </w:rPr>
        <w:t>so</w:t>
      </w:r>
      <w:proofErr w:type="gramEnd"/>
      <w:r w:rsidRPr="00B076F2">
        <w:rPr>
          <w:rFonts w:ascii="Tahoma" w:eastAsia="Times New Roman" w:hAnsi="Tahoma" w:cs="Tahoma"/>
          <w:color w:val="000000"/>
          <w:sz w:val="24"/>
          <w:szCs w:val="24"/>
          <w:lang w:eastAsia="en-AU"/>
        </w:rPr>
        <w:t xml:space="preserve"> stands the Lord about his people:</w:t>
      </w:r>
    </w:p>
    <w:p w:rsidR="00B076F2" w:rsidRPr="00B076F2" w:rsidRDefault="00B076F2" w:rsidP="00B076F2">
      <w:pPr>
        <w:spacing w:before="45" w:after="45" w:line="240" w:lineRule="auto"/>
        <w:ind w:right="150" w:firstLine="600"/>
        <w:rPr>
          <w:rFonts w:ascii="Tahoma" w:eastAsia="Times New Roman" w:hAnsi="Tahoma" w:cs="Tahoma"/>
          <w:color w:val="000000"/>
          <w:sz w:val="24"/>
          <w:szCs w:val="24"/>
          <w:lang w:eastAsia="en-AU"/>
        </w:rPr>
      </w:pPr>
      <w:proofErr w:type="gramStart"/>
      <w:r w:rsidRPr="00B076F2">
        <w:rPr>
          <w:rFonts w:ascii="Tahoma" w:eastAsia="Times New Roman" w:hAnsi="Tahoma" w:cs="Tahoma"/>
          <w:color w:val="000000"/>
          <w:sz w:val="24"/>
          <w:szCs w:val="24"/>
          <w:lang w:eastAsia="en-AU"/>
        </w:rPr>
        <w:lastRenderedPageBreak/>
        <w:t>from</w:t>
      </w:r>
      <w:proofErr w:type="gramEnd"/>
      <w:r w:rsidRPr="00B076F2">
        <w:rPr>
          <w:rFonts w:ascii="Tahoma" w:eastAsia="Times New Roman" w:hAnsi="Tahoma" w:cs="Tahoma"/>
          <w:color w:val="000000"/>
          <w:sz w:val="24"/>
          <w:szCs w:val="24"/>
          <w:lang w:eastAsia="en-AU"/>
        </w:rPr>
        <w:t xml:space="preserve"> this time forward for evermore.</w:t>
      </w:r>
    </w:p>
    <w:p w:rsidR="00B076F2" w:rsidRPr="00B076F2" w:rsidRDefault="00B076F2" w:rsidP="00B076F2">
      <w:pPr>
        <w:spacing w:before="45" w:after="45" w:line="240" w:lineRule="auto"/>
        <w:ind w:right="150"/>
        <w:rPr>
          <w:rFonts w:ascii="Tahoma" w:eastAsia="Times New Roman" w:hAnsi="Tahoma" w:cs="Tahoma"/>
          <w:color w:val="000000"/>
          <w:sz w:val="24"/>
          <w:szCs w:val="24"/>
          <w:lang w:eastAsia="en-AU"/>
        </w:rPr>
      </w:pPr>
      <w:r w:rsidRPr="00B076F2">
        <w:rPr>
          <w:rFonts w:ascii="Tahoma" w:eastAsia="Times New Roman" w:hAnsi="Tahoma" w:cs="Tahoma"/>
          <w:b/>
          <w:bCs/>
          <w:color w:val="000000"/>
          <w:sz w:val="24"/>
          <w:szCs w:val="24"/>
          <w:vertAlign w:val="superscript"/>
          <w:lang w:eastAsia="en-AU"/>
        </w:rPr>
        <w:t>3</w:t>
      </w:r>
      <w:r w:rsidRPr="00B076F2">
        <w:rPr>
          <w:rFonts w:ascii="Tahoma" w:eastAsia="Times New Roman" w:hAnsi="Tahoma" w:cs="Tahoma"/>
          <w:color w:val="000000"/>
          <w:sz w:val="24"/>
          <w:szCs w:val="24"/>
          <w:lang w:eastAsia="en-AU"/>
        </w:rPr>
        <w:t xml:space="preserve"> For the sceptre of wickedness shall have no sway</w:t>
      </w:r>
    </w:p>
    <w:p w:rsidR="00B076F2" w:rsidRPr="00B076F2" w:rsidRDefault="00B076F2" w:rsidP="00B076F2">
      <w:pPr>
        <w:spacing w:before="45" w:after="45" w:line="240" w:lineRule="auto"/>
        <w:ind w:right="150" w:firstLine="600"/>
        <w:rPr>
          <w:rFonts w:ascii="Tahoma" w:eastAsia="Times New Roman" w:hAnsi="Tahoma" w:cs="Tahoma"/>
          <w:color w:val="000000"/>
          <w:sz w:val="24"/>
          <w:szCs w:val="24"/>
          <w:lang w:eastAsia="en-AU"/>
        </w:rPr>
      </w:pPr>
      <w:proofErr w:type="gramStart"/>
      <w:r w:rsidRPr="00B076F2">
        <w:rPr>
          <w:rFonts w:ascii="Tahoma" w:eastAsia="Times New Roman" w:hAnsi="Tahoma" w:cs="Tahoma"/>
          <w:color w:val="000000"/>
          <w:sz w:val="24"/>
          <w:szCs w:val="24"/>
          <w:lang w:eastAsia="en-AU"/>
        </w:rPr>
        <w:t>over</w:t>
      </w:r>
      <w:proofErr w:type="gramEnd"/>
      <w:r w:rsidRPr="00B076F2">
        <w:rPr>
          <w:rFonts w:ascii="Tahoma" w:eastAsia="Times New Roman" w:hAnsi="Tahoma" w:cs="Tahoma"/>
          <w:color w:val="000000"/>
          <w:sz w:val="24"/>
          <w:szCs w:val="24"/>
          <w:lang w:eastAsia="en-AU"/>
        </w:rPr>
        <w:t xml:space="preserve"> the land apportioned to the righteous:</w:t>
      </w:r>
    </w:p>
    <w:p w:rsidR="00B076F2" w:rsidRPr="00B076F2" w:rsidRDefault="00B076F2" w:rsidP="00B076F2">
      <w:pPr>
        <w:spacing w:before="45" w:after="45" w:line="240" w:lineRule="auto"/>
        <w:ind w:right="150" w:firstLine="600"/>
        <w:rPr>
          <w:rFonts w:ascii="Tahoma" w:eastAsia="Times New Roman" w:hAnsi="Tahoma" w:cs="Tahoma"/>
          <w:color w:val="000000"/>
          <w:sz w:val="24"/>
          <w:szCs w:val="24"/>
          <w:lang w:eastAsia="en-AU"/>
        </w:rPr>
      </w:pPr>
      <w:proofErr w:type="gramStart"/>
      <w:r w:rsidRPr="00B076F2">
        <w:rPr>
          <w:rFonts w:ascii="Tahoma" w:eastAsia="Times New Roman" w:hAnsi="Tahoma" w:cs="Tahoma"/>
          <w:color w:val="000000"/>
          <w:sz w:val="24"/>
          <w:szCs w:val="24"/>
          <w:lang w:eastAsia="en-AU"/>
        </w:rPr>
        <w:t>lest</w:t>
      </w:r>
      <w:proofErr w:type="gramEnd"/>
      <w:r w:rsidRPr="00B076F2">
        <w:rPr>
          <w:rFonts w:ascii="Tahoma" w:eastAsia="Times New Roman" w:hAnsi="Tahoma" w:cs="Tahoma"/>
          <w:color w:val="000000"/>
          <w:sz w:val="24"/>
          <w:szCs w:val="24"/>
          <w:lang w:eastAsia="en-AU"/>
        </w:rPr>
        <w:t xml:space="preserve"> the righteous set their hands to do evil.</w:t>
      </w:r>
    </w:p>
    <w:p w:rsidR="00B076F2" w:rsidRPr="00B076F2" w:rsidRDefault="00B076F2" w:rsidP="00B076F2">
      <w:pPr>
        <w:spacing w:before="45" w:after="45" w:line="240" w:lineRule="auto"/>
        <w:ind w:right="150"/>
        <w:rPr>
          <w:rFonts w:ascii="Tahoma" w:eastAsia="Times New Roman" w:hAnsi="Tahoma" w:cs="Tahoma"/>
          <w:color w:val="000000"/>
          <w:sz w:val="24"/>
          <w:szCs w:val="24"/>
          <w:lang w:eastAsia="en-AU"/>
        </w:rPr>
      </w:pPr>
      <w:r w:rsidRPr="00B076F2">
        <w:rPr>
          <w:rFonts w:ascii="Tahoma" w:eastAsia="Times New Roman" w:hAnsi="Tahoma" w:cs="Tahoma"/>
          <w:b/>
          <w:bCs/>
          <w:color w:val="000000"/>
          <w:sz w:val="24"/>
          <w:szCs w:val="24"/>
          <w:vertAlign w:val="superscript"/>
          <w:lang w:eastAsia="en-AU"/>
        </w:rPr>
        <w:t>4</w:t>
      </w:r>
      <w:r w:rsidRPr="00B076F2">
        <w:rPr>
          <w:rFonts w:ascii="Tahoma" w:eastAsia="Times New Roman" w:hAnsi="Tahoma" w:cs="Tahoma"/>
          <w:color w:val="000000"/>
          <w:sz w:val="24"/>
          <w:szCs w:val="24"/>
          <w:lang w:eastAsia="en-AU"/>
        </w:rPr>
        <w:t xml:space="preserve"> Do </w:t>
      </w:r>
      <w:proofErr w:type="gramStart"/>
      <w:r w:rsidRPr="00B076F2">
        <w:rPr>
          <w:rFonts w:ascii="Tahoma" w:eastAsia="Times New Roman" w:hAnsi="Tahoma" w:cs="Tahoma"/>
          <w:color w:val="000000"/>
          <w:sz w:val="24"/>
          <w:szCs w:val="24"/>
          <w:lang w:eastAsia="en-AU"/>
        </w:rPr>
        <w:t>good</w:t>
      </w:r>
      <w:proofErr w:type="gramEnd"/>
      <w:r w:rsidRPr="00B076F2">
        <w:rPr>
          <w:rFonts w:ascii="Tahoma" w:eastAsia="Times New Roman" w:hAnsi="Tahoma" w:cs="Tahoma"/>
          <w:color w:val="000000"/>
          <w:sz w:val="24"/>
          <w:szCs w:val="24"/>
          <w:lang w:eastAsia="en-AU"/>
        </w:rPr>
        <w:t>, O Lord, to those who are good:</w:t>
      </w:r>
    </w:p>
    <w:p w:rsidR="00B076F2" w:rsidRPr="00B076F2" w:rsidRDefault="00B076F2" w:rsidP="00B076F2">
      <w:pPr>
        <w:spacing w:before="45" w:after="45" w:line="240" w:lineRule="auto"/>
        <w:ind w:right="150" w:firstLine="600"/>
        <w:rPr>
          <w:rFonts w:ascii="Tahoma" w:eastAsia="Times New Roman" w:hAnsi="Tahoma" w:cs="Tahoma"/>
          <w:color w:val="000000"/>
          <w:sz w:val="24"/>
          <w:szCs w:val="24"/>
          <w:lang w:eastAsia="en-AU"/>
        </w:rPr>
      </w:pPr>
      <w:proofErr w:type="gramStart"/>
      <w:r w:rsidRPr="00B076F2">
        <w:rPr>
          <w:rFonts w:ascii="Tahoma" w:eastAsia="Times New Roman" w:hAnsi="Tahoma" w:cs="Tahoma"/>
          <w:color w:val="000000"/>
          <w:sz w:val="24"/>
          <w:szCs w:val="24"/>
          <w:lang w:eastAsia="en-AU"/>
        </w:rPr>
        <w:t>to</w:t>
      </w:r>
      <w:proofErr w:type="gramEnd"/>
      <w:r w:rsidRPr="00B076F2">
        <w:rPr>
          <w:rFonts w:ascii="Tahoma" w:eastAsia="Times New Roman" w:hAnsi="Tahoma" w:cs="Tahoma"/>
          <w:color w:val="000000"/>
          <w:sz w:val="24"/>
          <w:szCs w:val="24"/>
          <w:lang w:eastAsia="en-AU"/>
        </w:rPr>
        <w:t xml:space="preserve"> those that are upright in heart.</w:t>
      </w:r>
    </w:p>
    <w:p w:rsidR="00B076F2" w:rsidRPr="00B076F2" w:rsidRDefault="00B076F2" w:rsidP="00B076F2">
      <w:pPr>
        <w:spacing w:before="45" w:after="45" w:line="240" w:lineRule="auto"/>
        <w:ind w:right="150"/>
        <w:rPr>
          <w:rFonts w:ascii="Tahoma" w:eastAsia="Times New Roman" w:hAnsi="Tahoma" w:cs="Tahoma"/>
          <w:color w:val="000000"/>
          <w:sz w:val="24"/>
          <w:szCs w:val="24"/>
          <w:lang w:eastAsia="en-AU"/>
        </w:rPr>
      </w:pPr>
      <w:r w:rsidRPr="00B076F2">
        <w:rPr>
          <w:rFonts w:ascii="Tahoma" w:eastAsia="Times New Roman" w:hAnsi="Tahoma" w:cs="Tahoma"/>
          <w:b/>
          <w:bCs/>
          <w:color w:val="000000"/>
          <w:sz w:val="24"/>
          <w:szCs w:val="24"/>
          <w:vertAlign w:val="superscript"/>
          <w:lang w:eastAsia="en-AU"/>
        </w:rPr>
        <w:t>5</w:t>
      </w:r>
      <w:r w:rsidRPr="00B076F2">
        <w:rPr>
          <w:rFonts w:ascii="Tahoma" w:eastAsia="Times New Roman" w:hAnsi="Tahoma" w:cs="Tahoma"/>
          <w:color w:val="000000"/>
          <w:sz w:val="24"/>
          <w:szCs w:val="24"/>
          <w:lang w:eastAsia="en-AU"/>
        </w:rPr>
        <w:t xml:space="preserve"> As for those who turn aside to crooked </w:t>
      </w:r>
      <w:proofErr w:type="gramStart"/>
      <w:r w:rsidRPr="00B076F2">
        <w:rPr>
          <w:rFonts w:ascii="Tahoma" w:eastAsia="Times New Roman" w:hAnsi="Tahoma" w:cs="Tahoma"/>
          <w:color w:val="000000"/>
          <w:sz w:val="24"/>
          <w:szCs w:val="24"/>
          <w:lang w:eastAsia="en-AU"/>
        </w:rPr>
        <w:t>ways,</w:t>
      </w:r>
      <w:proofErr w:type="gramEnd"/>
    </w:p>
    <w:p w:rsidR="00B076F2" w:rsidRPr="00B076F2" w:rsidRDefault="00B076F2" w:rsidP="00B076F2">
      <w:pPr>
        <w:spacing w:before="45" w:after="45" w:line="240" w:lineRule="auto"/>
        <w:ind w:right="150" w:firstLine="600"/>
        <w:rPr>
          <w:rFonts w:ascii="Tahoma" w:eastAsia="Times New Roman" w:hAnsi="Tahoma" w:cs="Tahoma"/>
          <w:color w:val="000000"/>
          <w:sz w:val="24"/>
          <w:szCs w:val="24"/>
          <w:lang w:eastAsia="en-AU"/>
        </w:rPr>
      </w:pPr>
      <w:proofErr w:type="gramStart"/>
      <w:r w:rsidRPr="00B076F2">
        <w:rPr>
          <w:rFonts w:ascii="Tahoma" w:eastAsia="Times New Roman" w:hAnsi="Tahoma" w:cs="Tahoma"/>
          <w:color w:val="000000"/>
          <w:sz w:val="24"/>
          <w:szCs w:val="24"/>
          <w:lang w:eastAsia="en-AU"/>
        </w:rPr>
        <w:t>let</w:t>
      </w:r>
      <w:proofErr w:type="gramEnd"/>
      <w:r w:rsidRPr="00B076F2">
        <w:rPr>
          <w:rFonts w:ascii="Tahoma" w:eastAsia="Times New Roman" w:hAnsi="Tahoma" w:cs="Tahoma"/>
          <w:color w:val="000000"/>
          <w:sz w:val="24"/>
          <w:szCs w:val="24"/>
          <w:lang w:eastAsia="en-AU"/>
        </w:rPr>
        <w:t xml:space="preserve"> the Lord lead them away with the evildoers:</w:t>
      </w:r>
    </w:p>
    <w:p w:rsidR="00B076F2" w:rsidRPr="00B076F2" w:rsidRDefault="00B076F2" w:rsidP="00B076F2">
      <w:pPr>
        <w:spacing w:before="45" w:after="90" w:line="240" w:lineRule="auto"/>
        <w:ind w:right="150" w:firstLine="600"/>
        <w:rPr>
          <w:rFonts w:ascii="Tahoma" w:eastAsia="Times New Roman" w:hAnsi="Tahoma" w:cs="Tahoma"/>
          <w:color w:val="000000"/>
          <w:sz w:val="24"/>
          <w:szCs w:val="24"/>
          <w:lang w:eastAsia="en-AU"/>
        </w:rPr>
      </w:pPr>
      <w:proofErr w:type="gramStart"/>
      <w:r w:rsidRPr="00B076F2">
        <w:rPr>
          <w:rFonts w:ascii="Tahoma" w:eastAsia="Times New Roman" w:hAnsi="Tahoma" w:cs="Tahoma"/>
          <w:color w:val="000000"/>
          <w:sz w:val="24"/>
          <w:szCs w:val="24"/>
          <w:lang w:eastAsia="en-AU"/>
        </w:rPr>
        <w:t>and</w:t>
      </w:r>
      <w:proofErr w:type="gramEnd"/>
      <w:r w:rsidRPr="00B076F2">
        <w:rPr>
          <w:rFonts w:ascii="Tahoma" w:eastAsia="Times New Roman" w:hAnsi="Tahoma" w:cs="Tahoma"/>
          <w:color w:val="000000"/>
          <w:sz w:val="24"/>
          <w:szCs w:val="24"/>
          <w:lang w:eastAsia="en-AU"/>
        </w:rPr>
        <w:t xml:space="preserve"> in Israel let there be peace.</w:t>
      </w:r>
    </w:p>
    <w:p w:rsidR="00B076F2" w:rsidRPr="00B076F2" w:rsidRDefault="00B076F2" w:rsidP="00B076F2">
      <w:pPr>
        <w:spacing w:after="90" w:line="240" w:lineRule="auto"/>
        <w:rPr>
          <w:rFonts w:ascii="Tahoma" w:eastAsia="Times New Roman" w:hAnsi="Tahoma" w:cs="Tahoma"/>
          <w:b/>
          <w:bCs/>
          <w:color w:val="008000"/>
          <w:sz w:val="24"/>
          <w:szCs w:val="24"/>
          <w:lang w:eastAsia="en-AU"/>
        </w:rPr>
      </w:pPr>
      <w:r w:rsidRPr="00B076F2">
        <w:rPr>
          <w:rFonts w:ascii="Tahoma" w:eastAsia="Times New Roman" w:hAnsi="Tahoma" w:cs="Tahoma"/>
          <w:b/>
          <w:bCs/>
          <w:color w:val="008000"/>
          <w:sz w:val="24"/>
          <w:szCs w:val="24"/>
          <w:lang w:eastAsia="en-AU"/>
        </w:rPr>
        <w:t>2nd Reading</w:t>
      </w:r>
    </w:p>
    <w:p w:rsidR="00B076F2" w:rsidRPr="00B076F2" w:rsidRDefault="00B076F2" w:rsidP="00B076F2">
      <w:pPr>
        <w:spacing w:after="90" w:line="240" w:lineRule="auto"/>
        <w:jc w:val="center"/>
        <w:rPr>
          <w:rFonts w:ascii="Tahoma" w:eastAsia="Times New Roman" w:hAnsi="Tahoma" w:cs="Tahoma"/>
          <w:color w:val="333333"/>
          <w:sz w:val="24"/>
          <w:szCs w:val="24"/>
          <w:lang w:eastAsia="en-AU"/>
        </w:rPr>
      </w:pPr>
      <w:r w:rsidRPr="00B076F2">
        <w:rPr>
          <w:rFonts w:ascii="Tahoma" w:eastAsia="Times New Roman" w:hAnsi="Tahoma" w:cs="Tahoma"/>
          <w:b/>
          <w:bCs/>
          <w:color w:val="333333"/>
          <w:sz w:val="24"/>
          <w:szCs w:val="24"/>
          <w:lang w:eastAsia="en-AU"/>
        </w:rPr>
        <w:t>James 2.1-10, 14-17</w:t>
      </w:r>
    </w:p>
    <w:p w:rsidR="00B076F2" w:rsidRPr="00B076F2" w:rsidRDefault="00B076F2" w:rsidP="00B076F2">
      <w:pPr>
        <w:spacing w:after="90" w:line="240" w:lineRule="auto"/>
        <w:rPr>
          <w:rFonts w:ascii="Tahoma" w:eastAsia="Times New Roman" w:hAnsi="Tahoma" w:cs="Tahoma"/>
          <w:color w:val="333333"/>
          <w:sz w:val="17"/>
          <w:szCs w:val="17"/>
          <w:lang w:eastAsia="en-AU"/>
        </w:rPr>
      </w:pPr>
      <w:r w:rsidRPr="00B076F2">
        <w:rPr>
          <w:rFonts w:ascii="Tahoma" w:eastAsia="Times New Roman" w:hAnsi="Tahoma" w:cs="Tahoma"/>
          <w:b/>
          <w:bCs/>
          <w:color w:val="333333"/>
          <w:sz w:val="17"/>
          <w:szCs w:val="17"/>
          <w:lang w:eastAsia="en-AU"/>
        </w:rPr>
        <w:t>James 2.1-10, 14-17</w:t>
      </w:r>
    </w:p>
    <w:p w:rsidR="00B076F2" w:rsidRPr="00B076F2" w:rsidRDefault="00B076F2" w:rsidP="00B076F2">
      <w:pPr>
        <w:spacing w:after="90" w:line="240" w:lineRule="auto"/>
        <w:rPr>
          <w:rFonts w:ascii="Tahoma" w:eastAsia="Times New Roman" w:hAnsi="Tahoma" w:cs="Tahoma"/>
          <w:color w:val="000000"/>
          <w:sz w:val="24"/>
          <w:szCs w:val="24"/>
          <w:lang w:eastAsia="en-AU"/>
        </w:rPr>
      </w:pPr>
      <w:r w:rsidRPr="00B076F2">
        <w:rPr>
          <w:rFonts w:ascii="Tahoma" w:eastAsia="Times New Roman" w:hAnsi="Tahoma" w:cs="Tahoma"/>
          <w:color w:val="000000"/>
          <w:sz w:val="24"/>
          <w:szCs w:val="24"/>
          <w:lang w:eastAsia="en-AU"/>
        </w:rPr>
        <w:t> My brothers and sisters, do you with your acts of favouritism really believe in our glorious Lord Jesus Christ?  For if a person with gold rings and in fine clothes comes into your assembly, and if a poor person in dirty clothes also comes in</w:t>
      </w:r>
      <w:proofErr w:type="gramStart"/>
      <w:r w:rsidRPr="00B076F2">
        <w:rPr>
          <w:rFonts w:ascii="Tahoma" w:eastAsia="Times New Roman" w:hAnsi="Tahoma" w:cs="Tahoma"/>
          <w:color w:val="000000"/>
          <w:sz w:val="24"/>
          <w:szCs w:val="24"/>
          <w:lang w:eastAsia="en-AU"/>
        </w:rPr>
        <w:t>,  and</w:t>
      </w:r>
      <w:proofErr w:type="gramEnd"/>
      <w:r w:rsidRPr="00B076F2">
        <w:rPr>
          <w:rFonts w:ascii="Tahoma" w:eastAsia="Times New Roman" w:hAnsi="Tahoma" w:cs="Tahoma"/>
          <w:color w:val="000000"/>
          <w:sz w:val="24"/>
          <w:szCs w:val="24"/>
          <w:lang w:eastAsia="en-AU"/>
        </w:rPr>
        <w:t xml:space="preserve"> if you take notice of the one wearing the fine clothes and say, ‘Have a seat here, please’, while to the one who is poor you say, ‘Stand there’, or, ‘Sit at my feet’,  have you not made distinctions among yourselves, and become judges with evil thoughts?  Listen, my beloved brothers and sisters. Has not God chosen the poor in the world to be rich in faith and to be heirs of the kingdom that he has promised to those who love him?  But you have dishonoured the poor. Is it not the rich who oppress you? Is it not they who drag you into court?  Is it not they who blaspheme the excellent name that was invoked over you?  You do well if you really fulfil the royal law according to the scripture, ‘You shall love your neighbour as yourself.’  But if you show partiality, you commit sin and are convicted by the law as transgressors.  For whoever keeps the whole law but fails in one point has become accountable for all of it.  What good is it, my brothers and sisters, if you say you have faith but do not have works? Can faith save you?  If a brother or sister is naked and lacks daily food</w:t>
      </w:r>
      <w:proofErr w:type="gramStart"/>
      <w:r w:rsidRPr="00B076F2">
        <w:rPr>
          <w:rFonts w:ascii="Tahoma" w:eastAsia="Times New Roman" w:hAnsi="Tahoma" w:cs="Tahoma"/>
          <w:color w:val="000000"/>
          <w:sz w:val="24"/>
          <w:szCs w:val="24"/>
          <w:lang w:eastAsia="en-AU"/>
        </w:rPr>
        <w:t>,  and</w:t>
      </w:r>
      <w:proofErr w:type="gramEnd"/>
      <w:r w:rsidRPr="00B076F2">
        <w:rPr>
          <w:rFonts w:ascii="Tahoma" w:eastAsia="Times New Roman" w:hAnsi="Tahoma" w:cs="Tahoma"/>
          <w:color w:val="000000"/>
          <w:sz w:val="24"/>
          <w:szCs w:val="24"/>
          <w:lang w:eastAsia="en-AU"/>
        </w:rPr>
        <w:t xml:space="preserve"> one of you says to them, ‘Go in peace; keep warm and eat your fill’, and yet you do not supply their bodily needs, what is the good of that?  So faith by itself, if it has no works, is dead. </w:t>
      </w:r>
    </w:p>
    <w:p w:rsidR="00B076F2" w:rsidRPr="00B076F2" w:rsidRDefault="00B076F2" w:rsidP="00B076F2">
      <w:pPr>
        <w:spacing w:after="90" w:line="240" w:lineRule="auto"/>
        <w:rPr>
          <w:rFonts w:ascii="Tahoma" w:eastAsia="Times New Roman" w:hAnsi="Tahoma" w:cs="Tahoma"/>
          <w:b/>
          <w:bCs/>
          <w:color w:val="008000"/>
          <w:sz w:val="24"/>
          <w:szCs w:val="24"/>
          <w:lang w:eastAsia="en-AU"/>
        </w:rPr>
      </w:pPr>
      <w:r w:rsidRPr="00B076F2">
        <w:rPr>
          <w:rFonts w:ascii="Tahoma" w:eastAsia="Times New Roman" w:hAnsi="Tahoma" w:cs="Tahoma"/>
          <w:b/>
          <w:bCs/>
          <w:color w:val="008000"/>
          <w:sz w:val="24"/>
          <w:szCs w:val="24"/>
          <w:lang w:eastAsia="en-AU"/>
        </w:rPr>
        <w:t>Gospel</w:t>
      </w:r>
    </w:p>
    <w:p w:rsidR="00B076F2" w:rsidRPr="00B076F2" w:rsidRDefault="00B076F2" w:rsidP="00B076F2">
      <w:pPr>
        <w:spacing w:after="90" w:line="240" w:lineRule="auto"/>
        <w:jc w:val="center"/>
        <w:rPr>
          <w:rFonts w:ascii="Tahoma" w:eastAsia="Times New Roman" w:hAnsi="Tahoma" w:cs="Tahoma"/>
          <w:color w:val="333333"/>
          <w:sz w:val="24"/>
          <w:szCs w:val="24"/>
          <w:lang w:eastAsia="en-AU"/>
        </w:rPr>
      </w:pPr>
      <w:r w:rsidRPr="00B076F2">
        <w:rPr>
          <w:rFonts w:ascii="Tahoma" w:eastAsia="Times New Roman" w:hAnsi="Tahoma" w:cs="Tahoma"/>
          <w:b/>
          <w:bCs/>
          <w:color w:val="333333"/>
          <w:sz w:val="24"/>
          <w:szCs w:val="24"/>
          <w:lang w:eastAsia="en-AU"/>
        </w:rPr>
        <w:t>Mark 7.24-37</w:t>
      </w:r>
    </w:p>
    <w:p w:rsidR="00B076F2" w:rsidRPr="00B076F2" w:rsidRDefault="00B076F2" w:rsidP="00B076F2">
      <w:pPr>
        <w:spacing w:after="90" w:line="240" w:lineRule="auto"/>
        <w:rPr>
          <w:rFonts w:ascii="Tahoma" w:eastAsia="Times New Roman" w:hAnsi="Tahoma" w:cs="Tahoma"/>
          <w:color w:val="333333"/>
          <w:sz w:val="17"/>
          <w:szCs w:val="17"/>
          <w:lang w:eastAsia="en-AU"/>
        </w:rPr>
      </w:pPr>
      <w:r w:rsidRPr="00B076F2">
        <w:rPr>
          <w:rFonts w:ascii="Tahoma" w:eastAsia="Times New Roman" w:hAnsi="Tahoma" w:cs="Tahoma"/>
          <w:b/>
          <w:bCs/>
          <w:color w:val="333333"/>
          <w:sz w:val="17"/>
          <w:szCs w:val="17"/>
          <w:lang w:eastAsia="en-AU"/>
        </w:rPr>
        <w:t>Mark 7.24-37</w:t>
      </w:r>
    </w:p>
    <w:p w:rsidR="00B076F2" w:rsidRPr="00B076F2" w:rsidRDefault="00B076F2" w:rsidP="00B076F2">
      <w:pPr>
        <w:spacing w:after="90" w:line="240" w:lineRule="auto"/>
        <w:rPr>
          <w:rFonts w:ascii="Tahoma" w:eastAsia="Times New Roman" w:hAnsi="Tahoma" w:cs="Tahoma"/>
          <w:color w:val="000000"/>
          <w:sz w:val="24"/>
          <w:szCs w:val="24"/>
          <w:lang w:eastAsia="en-AU"/>
        </w:rPr>
      </w:pPr>
      <w:r w:rsidRPr="00B076F2">
        <w:rPr>
          <w:rFonts w:ascii="Tahoma" w:eastAsia="Times New Roman" w:hAnsi="Tahoma" w:cs="Tahoma"/>
          <w:color w:val="000000"/>
          <w:sz w:val="24"/>
          <w:szCs w:val="24"/>
          <w:lang w:eastAsia="en-AU"/>
        </w:rPr>
        <w:t> From there he set out and went away to the region of Tyre. He entered a house and did not want anyone to know he was there. Yet he could not escape notice</w:t>
      </w:r>
      <w:proofErr w:type="gramStart"/>
      <w:r w:rsidRPr="00B076F2">
        <w:rPr>
          <w:rFonts w:ascii="Tahoma" w:eastAsia="Times New Roman" w:hAnsi="Tahoma" w:cs="Tahoma"/>
          <w:color w:val="000000"/>
          <w:sz w:val="24"/>
          <w:szCs w:val="24"/>
          <w:lang w:eastAsia="en-AU"/>
        </w:rPr>
        <w:t>,  but</w:t>
      </w:r>
      <w:proofErr w:type="gramEnd"/>
      <w:r w:rsidRPr="00B076F2">
        <w:rPr>
          <w:rFonts w:ascii="Tahoma" w:eastAsia="Times New Roman" w:hAnsi="Tahoma" w:cs="Tahoma"/>
          <w:color w:val="000000"/>
          <w:sz w:val="24"/>
          <w:szCs w:val="24"/>
          <w:lang w:eastAsia="en-AU"/>
        </w:rPr>
        <w:t xml:space="preserve"> a woman whose little daughter had an unclean spirit immediately heard about him, and she came and bowed down at his feet.  Now the woman was a Gentile, of </w:t>
      </w:r>
      <w:proofErr w:type="spellStart"/>
      <w:r w:rsidRPr="00B076F2">
        <w:rPr>
          <w:rFonts w:ascii="Tahoma" w:eastAsia="Times New Roman" w:hAnsi="Tahoma" w:cs="Tahoma"/>
          <w:color w:val="000000"/>
          <w:sz w:val="24"/>
          <w:szCs w:val="24"/>
          <w:lang w:eastAsia="en-AU"/>
        </w:rPr>
        <w:t>Syrophoenician</w:t>
      </w:r>
      <w:proofErr w:type="spellEnd"/>
      <w:r w:rsidRPr="00B076F2">
        <w:rPr>
          <w:rFonts w:ascii="Tahoma" w:eastAsia="Times New Roman" w:hAnsi="Tahoma" w:cs="Tahoma"/>
          <w:color w:val="000000"/>
          <w:sz w:val="24"/>
          <w:szCs w:val="24"/>
          <w:lang w:eastAsia="en-AU"/>
        </w:rPr>
        <w:t xml:space="preserve"> origin. She begged him to cast the demon out of her daughter.  He said to her, ‘Let the children </w:t>
      </w:r>
      <w:proofErr w:type="gramStart"/>
      <w:r w:rsidRPr="00B076F2">
        <w:rPr>
          <w:rFonts w:ascii="Tahoma" w:eastAsia="Times New Roman" w:hAnsi="Tahoma" w:cs="Tahoma"/>
          <w:color w:val="000000"/>
          <w:sz w:val="24"/>
          <w:szCs w:val="24"/>
          <w:lang w:eastAsia="en-AU"/>
        </w:rPr>
        <w:t>be</w:t>
      </w:r>
      <w:proofErr w:type="gramEnd"/>
      <w:r w:rsidRPr="00B076F2">
        <w:rPr>
          <w:rFonts w:ascii="Tahoma" w:eastAsia="Times New Roman" w:hAnsi="Tahoma" w:cs="Tahoma"/>
          <w:color w:val="000000"/>
          <w:sz w:val="24"/>
          <w:szCs w:val="24"/>
          <w:lang w:eastAsia="en-AU"/>
        </w:rPr>
        <w:t xml:space="preserve"> fed first, for it is not fair to take the children’s food and throw it to the dogs.’  But she answered him, ‘Sir, even the dogs under the table eat the children’s crumbs.’  Then he said to her, ‘For saying that, you may go—the demon has left your daughter.’  So she went home, found the child lying on the bed, and the demon gone.  Then he returned from the region of Tyre, and went by way of Sidon towards the Sea of Galilee, in the region of the Decapolis.  They brought to him a deaf man who had an impediment in his speech; and they begged him to lay his hand on him.  He took him aside in private, away from the crowd, and put his fingers into his ears, and he spat and touched his tongue.  Then looking up to heaven, he sighed and said to him, ‘</w:t>
      </w:r>
      <w:proofErr w:type="spellStart"/>
      <w:r w:rsidRPr="00B076F2">
        <w:rPr>
          <w:rFonts w:ascii="Tahoma" w:eastAsia="Times New Roman" w:hAnsi="Tahoma" w:cs="Tahoma"/>
          <w:color w:val="000000"/>
          <w:sz w:val="24"/>
          <w:szCs w:val="24"/>
          <w:lang w:eastAsia="en-AU"/>
        </w:rPr>
        <w:t>Ephphatha</w:t>
      </w:r>
      <w:proofErr w:type="spellEnd"/>
      <w:r w:rsidRPr="00B076F2">
        <w:rPr>
          <w:rFonts w:ascii="Tahoma" w:eastAsia="Times New Roman" w:hAnsi="Tahoma" w:cs="Tahoma"/>
          <w:color w:val="000000"/>
          <w:sz w:val="24"/>
          <w:szCs w:val="24"/>
          <w:lang w:eastAsia="en-AU"/>
        </w:rPr>
        <w:t xml:space="preserve">’, that is, ‘Be opened.’  And immediately his ears were opened, his tongue was released, and he spoke plainly.  Then Jesus ordered them to tell no one; but the more he ordered them, the more zealously they proclaimed it.  They were astounded beyond measure, saying, ‘He has done everything well; he even makes the deaf to hear and the mute to speak.’ </w:t>
      </w:r>
    </w:p>
    <w:p w:rsidR="000C59D2" w:rsidRDefault="00B076F2" w:rsidP="00B076F2">
      <w:r w:rsidRPr="00B076F2">
        <w:rPr>
          <w:rFonts w:ascii="Tahoma" w:eastAsia="Times New Roman" w:hAnsi="Tahoma" w:cs="Tahoma"/>
          <w:color w:val="333333"/>
          <w:sz w:val="17"/>
          <w:szCs w:val="17"/>
          <w:shd w:val="clear" w:color="auto" w:fill="FFFFFF"/>
          <w:lang w:eastAsia="en-AU"/>
        </w:rPr>
        <w:t> </w:t>
      </w:r>
      <w:bookmarkStart w:id="1" w:name="_GoBack"/>
      <w:bookmarkEnd w:id="1"/>
    </w:p>
    <w:sectPr w:rsidR="000C59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6F2"/>
    <w:rsid w:val="000C59D2"/>
    <w:rsid w:val="00B076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076F2"/>
    <w:rPr>
      <w:b/>
      <w:bCs/>
    </w:rPr>
  </w:style>
  <w:style w:type="character" w:customStyle="1" w:styleId="spverse">
    <w:name w:val="spverse"/>
    <w:basedOn w:val="DefaultParagraphFont"/>
    <w:rsid w:val="00B076F2"/>
  </w:style>
  <w:style w:type="character" w:customStyle="1" w:styleId="smallcaps">
    <w:name w:val="smallcaps"/>
    <w:basedOn w:val="DefaultParagraphFont"/>
    <w:rsid w:val="00B076F2"/>
  </w:style>
  <w:style w:type="paragraph" w:customStyle="1" w:styleId="spverse1">
    <w:name w:val="spverse1"/>
    <w:basedOn w:val="Normal"/>
    <w:rsid w:val="00B076F2"/>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076F2"/>
    <w:rPr>
      <w:b/>
      <w:bCs/>
    </w:rPr>
  </w:style>
  <w:style w:type="character" w:customStyle="1" w:styleId="spverse">
    <w:name w:val="spverse"/>
    <w:basedOn w:val="DefaultParagraphFont"/>
    <w:rsid w:val="00B076F2"/>
  </w:style>
  <w:style w:type="character" w:customStyle="1" w:styleId="smallcaps">
    <w:name w:val="smallcaps"/>
    <w:basedOn w:val="DefaultParagraphFont"/>
    <w:rsid w:val="00B076F2"/>
  </w:style>
  <w:style w:type="paragraph" w:customStyle="1" w:styleId="spverse1">
    <w:name w:val="spverse1"/>
    <w:basedOn w:val="Normal"/>
    <w:rsid w:val="00B076F2"/>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4494581">
      <w:bodyDiv w:val="1"/>
      <w:marLeft w:val="0"/>
      <w:marRight w:val="0"/>
      <w:marTop w:val="0"/>
      <w:marBottom w:val="0"/>
      <w:divBdr>
        <w:top w:val="none" w:sz="0" w:space="0" w:color="auto"/>
        <w:left w:val="none" w:sz="0" w:space="0" w:color="auto"/>
        <w:bottom w:val="none" w:sz="0" w:space="0" w:color="auto"/>
        <w:right w:val="none" w:sz="0" w:space="0" w:color="auto"/>
      </w:divBdr>
      <w:divsChild>
        <w:div w:id="1716659471">
          <w:marLeft w:val="0"/>
          <w:marRight w:val="0"/>
          <w:marTop w:val="300"/>
          <w:marBottom w:val="90"/>
          <w:divBdr>
            <w:top w:val="none" w:sz="0" w:space="0" w:color="auto"/>
            <w:left w:val="none" w:sz="0" w:space="0" w:color="auto"/>
            <w:bottom w:val="none" w:sz="0" w:space="0" w:color="auto"/>
            <w:right w:val="none" w:sz="0" w:space="0" w:color="auto"/>
          </w:divBdr>
          <w:divsChild>
            <w:div w:id="1750225825">
              <w:marLeft w:val="0"/>
              <w:marRight w:val="0"/>
              <w:marTop w:val="0"/>
              <w:marBottom w:val="0"/>
              <w:divBdr>
                <w:top w:val="none" w:sz="0" w:space="0" w:color="auto"/>
                <w:left w:val="none" w:sz="0" w:space="0" w:color="auto"/>
                <w:bottom w:val="none" w:sz="0" w:space="0" w:color="auto"/>
                <w:right w:val="none" w:sz="0" w:space="0" w:color="auto"/>
              </w:divBdr>
            </w:div>
          </w:divsChild>
        </w:div>
        <w:div w:id="1404991565">
          <w:marLeft w:val="0"/>
          <w:marRight w:val="0"/>
          <w:marTop w:val="90"/>
          <w:marBottom w:val="90"/>
          <w:divBdr>
            <w:top w:val="none" w:sz="0" w:space="0" w:color="auto"/>
            <w:left w:val="none" w:sz="0" w:space="0" w:color="auto"/>
            <w:bottom w:val="none" w:sz="0" w:space="0" w:color="auto"/>
            <w:right w:val="none" w:sz="0" w:space="0" w:color="auto"/>
          </w:divBdr>
        </w:div>
        <w:div w:id="1270314140">
          <w:marLeft w:val="0"/>
          <w:marRight w:val="0"/>
          <w:marTop w:val="90"/>
          <w:marBottom w:val="90"/>
          <w:divBdr>
            <w:top w:val="none" w:sz="0" w:space="0" w:color="auto"/>
            <w:left w:val="none" w:sz="0" w:space="0" w:color="auto"/>
            <w:bottom w:val="none" w:sz="0" w:space="0" w:color="auto"/>
            <w:right w:val="none" w:sz="0" w:space="0" w:color="auto"/>
          </w:divBdr>
        </w:div>
        <w:div w:id="658578912">
          <w:marLeft w:val="0"/>
          <w:marRight w:val="0"/>
          <w:marTop w:val="90"/>
          <w:marBottom w:val="90"/>
          <w:divBdr>
            <w:top w:val="none" w:sz="0" w:space="0" w:color="auto"/>
            <w:left w:val="none" w:sz="0" w:space="0" w:color="auto"/>
            <w:bottom w:val="none" w:sz="0" w:space="0" w:color="auto"/>
            <w:right w:val="none" w:sz="0" w:space="0" w:color="auto"/>
          </w:divBdr>
        </w:div>
        <w:div w:id="261188890">
          <w:marLeft w:val="0"/>
          <w:marRight w:val="0"/>
          <w:marTop w:val="300"/>
          <w:marBottom w:val="90"/>
          <w:divBdr>
            <w:top w:val="none" w:sz="0" w:space="0" w:color="auto"/>
            <w:left w:val="none" w:sz="0" w:space="0" w:color="auto"/>
            <w:bottom w:val="none" w:sz="0" w:space="0" w:color="auto"/>
            <w:right w:val="none" w:sz="0" w:space="0" w:color="auto"/>
          </w:divBdr>
          <w:divsChild>
            <w:div w:id="632252380">
              <w:marLeft w:val="0"/>
              <w:marRight w:val="0"/>
              <w:marTop w:val="0"/>
              <w:marBottom w:val="0"/>
              <w:divBdr>
                <w:top w:val="none" w:sz="0" w:space="0" w:color="auto"/>
                <w:left w:val="none" w:sz="0" w:space="0" w:color="auto"/>
                <w:bottom w:val="none" w:sz="0" w:space="0" w:color="auto"/>
                <w:right w:val="none" w:sz="0" w:space="0" w:color="auto"/>
              </w:divBdr>
            </w:div>
          </w:divsChild>
        </w:div>
        <w:div w:id="729155839">
          <w:marLeft w:val="0"/>
          <w:marRight w:val="0"/>
          <w:marTop w:val="90"/>
          <w:marBottom w:val="90"/>
          <w:divBdr>
            <w:top w:val="none" w:sz="0" w:space="0" w:color="auto"/>
            <w:left w:val="none" w:sz="0" w:space="0" w:color="auto"/>
            <w:bottom w:val="none" w:sz="0" w:space="0" w:color="auto"/>
            <w:right w:val="none" w:sz="0" w:space="0" w:color="auto"/>
          </w:divBdr>
        </w:div>
        <w:div w:id="917784295">
          <w:marLeft w:val="0"/>
          <w:marRight w:val="0"/>
          <w:marTop w:val="90"/>
          <w:marBottom w:val="90"/>
          <w:divBdr>
            <w:top w:val="none" w:sz="0" w:space="0" w:color="auto"/>
            <w:left w:val="none" w:sz="0" w:space="0" w:color="auto"/>
            <w:bottom w:val="none" w:sz="0" w:space="0" w:color="auto"/>
            <w:right w:val="none" w:sz="0" w:space="0" w:color="auto"/>
          </w:divBdr>
          <w:divsChild>
            <w:div w:id="608856692">
              <w:marLeft w:val="0"/>
              <w:marRight w:val="0"/>
              <w:marTop w:val="0"/>
              <w:marBottom w:val="0"/>
              <w:divBdr>
                <w:top w:val="none" w:sz="0" w:space="0" w:color="auto"/>
                <w:left w:val="none" w:sz="0" w:space="0" w:color="auto"/>
                <w:bottom w:val="none" w:sz="0" w:space="0" w:color="auto"/>
                <w:right w:val="none" w:sz="0" w:space="0" w:color="auto"/>
              </w:divBdr>
            </w:div>
            <w:div w:id="2035497863">
              <w:marLeft w:val="0"/>
              <w:marRight w:val="0"/>
              <w:marTop w:val="0"/>
              <w:marBottom w:val="0"/>
              <w:divBdr>
                <w:top w:val="none" w:sz="0" w:space="0" w:color="auto"/>
                <w:left w:val="none" w:sz="0" w:space="0" w:color="auto"/>
                <w:bottom w:val="none" w:sz="0" w:space="0" w:color="auto"/>
                <w:right w:val="none" w:sz="0" w:space="0" w:color="auto"/>
              </w:divBdr>
            </w:div>
            <w:div w:id="1168054449">
              <w:marLeft w:val="0"/>
              <w:marRight w:val="0"/>
              <w:marTop w:val="0"/>
              <w:marBottom w:val="0"/>
              <w:divBdr>
                <w:top w:val="none" w:sz="0" w:space="0" w:color="auto"/>
                <w:left w:val="none" w:sz="0" w:space="0" w:color="auto"/>
                <w:bottom w:val="none" w:sz="0" w:space="0" w:color="auto"/>
                <w:right w:val="none" w:sz="0" w:space="0" w:color="auto"/>
              </w:divBdr>
            </w:div>
            <w:div w:id="1327976382">
              <w:marLeft w:val="0"/>
              <w:marRight w:val="0"/>
              <w:marTop w:val="0"/>
              <w:marBottom w:val="0"/>
              <w:divBdr>
                <w:top w:val="none" w:sz="0" w:space="0" w:color="auto"/>
                <w:left w:val="none" w:sz="0" w:space="0" w:color="auto"/>
                <w:bottom w:val="none" w:sz="0" w:space="0" w:color="auto"/>
                <w:right w:val="none" w:sz="0" w:space="0" w:color="auto"/>
              </w:divBdr>
            </w:div>
            <w:div w:id="1397319339">
              <w:marLeft w:val="0"/>
              <w:marRight w:val="0"/>
              <w:marTop w:val="0"/>
              <w:marBottom w:val="0"/>
              <w:divBdr>
                <w:top w:val="none" w:sz="0" w:space="0" w:color="auto"/>
                <w:left w:val="none" w:sz="0" w:space="0" w:color="auto"/>
                <w:bottom w:val="none" w:sz="0" w:space="0" w:color="auto"/>
                <w:right w:val="none" w:sz="0" w:space="0" w:color="auto"/>
              </w:divBdr>
            </w:div>
            <w:div w:id="1586380633">
              <w:marLeft w:val="0"/>
              <w:marRight w:val="0"/>
              <w:marTop w:val="0"/>
              <w:marBottom w:val="0"/>
              <w:divBdr>
                <w:top w:val="none" w:sz="0" w:space="0" w:color="auto"/>
                <w:left w:val="none" w:sz="0" w:space="0" w:color="auto"/>
                <w:bottom w:val="none" w:sz="0" w:space="0" w:color="auto"/>
                <w:right w:val="none" w:sz="0" w:space="0" w:color="auto"/>
              </w:divBdr>
            </w:div>
            <w:div w:id="1128013467">
              <w:marLeft w:val="0"/>
              <w:marRight w:val="0"/>
              <w:marTop w:val="0"/>
              <w:marBottom w:val="0"/>
              <w:divBdr>
                <w:top w:val="none" w:sz="0" w:space="0" w:color="auto"/>
                <w:left w:val="none" w:sz="0" w:space="0" w:color="auto"/>
                <w:bottom w:val="none" w:sz="0" w:space="0" w:color="auto"/>
                <w:right w:val="none" w:sz="0" w:space="0" w:color="auto"/>
              </w:divBdr>
            </w:div>
          </w:divsChild>
        </w:div>
        <w:div w:id="704476914">
          <w:marLeft w:val="0"/>
          <w:marRight w:val="0"/>
          <w:marTop w:val="90"/>
          <w:marBottom w:val="90"/>
          <w:divBdr>
            <w:top w:val="none" w:sz="0" w:space="0" w:color="auto"/>
            <w:left w:val="none" w:sz="0" w:space="0" w:color="auto"/>
            <w:bottom w:val="none" w:sz="0" w:space="0" w:color="auto"/>
            <w:right w:val="none" w:sz="0" w:space="0" w:color="auto"/>
          </w:divBdr>
        </w:div>
        <w:div w:id="1239290726">
          <w:marLeft w:val="0"/>
          <w:marRight w:val="0"/>
          <w:marTop w:val="90"/>
          <w:marBottom w:val="90"/>
          <w:divBdr>
            <w:top w:val="none" w:sz="0" w:space="0" w:color="auto"/>
            <w:left w:val="none" w:sz="0" w:space="0" w:color="auto"/>
            <w:bottom w:val="none" w:sz="0" w:space="0" w:color="auto"/>
            <w:right w:val="none" w:sz="0" w:space="0" w:color="auto"/>
          </w:divBdr>
          <w:divsChild>
            <w:div w:id="1398817410">
              <w:marLeft w:val="0"/>
              <w:marRight w:val="0"/>
              <w:marTop w:val="0"/>
              <w:marBottom w:val="0"/>
              <w:divBdr>
                <w:top w:val="none" w:sz="0" w:space="0" w:color="auto"/>
                <w:left w:val="none" w:sz="0" w:space="0" w:color="auto"/>
                <w:bottom w:val="none" w:sz="0" w:space="0" w:color="auto"/>
                <w:right w:val="none" w:sz="0" w:space="0" w:color="auto"/>
              </w:divBdr>
            </w:div>
            <w:div w:id="110393892">
              <w:marLeft w:val="0"/>
              <w:marRight w:val="0"/>
              <w:marTop w:val="0"/>
              <w:marBottom w:val="0"/>
              <w:divBdr>
                <w:top w:val="none" w:sz="0" w:space="0" w:color="auto"/>
                <w:left w:val="none" w:sz="0" w:space="0" w:color="auto"/>
                <w:bottom w:val="none" w:sz="0" w:space="0" w:color="auto"/>
                <w:right w:val="none" w:sz="0" w:space="0" w:color="auto"/>
              </w:divBdr>
            </w:div>
            <w:div w:id="1850634809">
              <w:marLeft w:val="0"/>
              <w:marRight w:val="0"/>
              <w:marTop w:val="0"/>
              <w:marBottom w:val="0"/>
              <w:divBdr>
                <w:top w:val="none" w:sz="0" w:space="0" w:color="auto"/>
                <w:left w:val="none" w:sz="0" w:space="0" w:color="auto"/>
                <w:bottom w:val="none" w:sz="0" w:space="0" w:color="auto"/>
                <w:right w:val="none" w:sz="0" w:space="0" w:color="auto"/>
              </w:divBdr>
            </w:div>
            <w:div w:id="384373494">
              <w:marLeft w:val="0"/>
              <w:marRight w:val="0"/>
              <w:marTop w:val="0"/>
              <w:marBottom w:val="0"/>
              <w:divBdr>
                <w:top w:val="none" w:sz="0" w:space="0" w:color="auto"/>
                <w:left w:val="none" w:sz="0" w:space="0" w:color="auto"/>
                <w:bottom w:val="none" w:sz="0" w:space="0" w:color="auto"/>
                <w:right w:val="none" w:sz="0" w:space="0" w:color="auto"/>
              </w:divBdr>
            </w:div>
            <w:div w:id="1949196222">
              <w:marLeft w:val="0"/>
              <w:marRight w:val="0"/>
              <w:marTop w:val="0"/>
              <w:marBottom w:val="0"/>
              <w:divBdr>
                <w:top w:val="none" w:sz="0" w:space="0" w:color="auto"/>
                <w:left w:val="none" w:sz="0" w:space="0" w:color="auto"/>
                <w:bottom w:val="none" w:sz="0" w:space="0" w:color="auto"/>
                <w:right w:val="none" w:sz="0" w:space="0" w:color="auto"/>
              </w:divBdr>
            </w:div>
            <w:div w:id="575166999">
              <w:marLeft w:val="0"/>
              <w:marRight w:val="0"/>
              <w:marTop w:val="0"/>
              <w:marBottom w:val="0"/>
              <w:divBdr>
                <w:top w:val="none" w:sz="0" w:space="0" w:color="auto"/>
                <w:left w:val="none" w:sz="0" w:space="0" w:color="auto"/>
                <w:bottom w:val="none" w:sz="0" w:space="0" w:color="auto"/>
                <w:right w:val="none" w:sz="0" w:space="0" w:color="auto"/>
              </w:divBdr>
            </w:div>
          </w:divsChild>
        </w:div>
        <w:div w:id="1664507733">
          <w:marLeft w:val="0"/>
          <w:marRight w:val="0"/>
          <w:marTop w:val="90"/>
          <w:marBottom w:val="90"/>
          <w:divBdr>
            <w:top w:val="none" w:sz="0" w:space="0" w:color="auto"/>
            <w:left w:val="none" w:sz="0" w:space="0" w:color="auto"/>
            <w:bottom w:val="none" w:sz="0" w:space="0" w:color="auto"/>
            <w:right w:val="none" w:sz="0" w:space="0" w:color="auto"/>
          </w:divBdr>
          <w:divsChild>
            <w:div w:id="1129008786">
              <w:marLeft w:val="0"/>
              <w:marRight w:val="0"/>
              <w:marTop w:val="0"/>
              <w:marBottom w:val="0"/>
              <w:divBdr>
                <w:top w:val="none" w:sz="0" w:space="0" w:color="auto"/>
                <w:left w:val="none" w:sz="0" w:space="0" w:color="auto"/>
                <w:bottom w:val="none" w:sz="0" w:space="0" w:color="auto"/>
                <w:right w:val="none" w:sz="0" w:space="0" w:color="auto"/>
              </w:divBdr>
            </w:div>
          </w:divsChild>
        </w:div>
        <w:div w:id="1629121773">
          <w:marLeft w:val="0"/>
          <w:marRight w:val="0"/>
          <w:marTop w:val="90"/>
          <w:marBottom w:val="90"/>
          <w:divBdr>
            <w:top w:val="none" w:sz="0" w:space="0" w:color="auto"/>
            <w:left w:val="none" w:sz="0" w:space="0" w:color="auto"/>
            <w:bottom w:val="none" w:sz="0" w:space="0" w:color="auto"/>
            <w:right w:val="none" w:sz="0" w:space="0" w:color="auto"/>
          </w:divBdr>
        </w:div>
        <w:div w:id="1629781424">
          <w:marLeft w:val="0"/>
          <w:marRight w:val="0"/>
          <w:marTop w:val="90"/>
          <w:marBottom w:val="90"/>
          <w:divBdr>
            <w:top w:val="none" w:sz="0" w:space="0" w:color="auto"/>
            <w:left w:val="none" w:sz="0" w:space="0" w:color="auto"/>
            <w:bottom w:val="none" w:sz="0" w:space="0" w:color="auto"/>
            <w:right w:val="none" w:sz="0" w:space="0" w:color="auto"/>
          </w:divBdr>
        </w:div>
        <w:div w:id="1949003995">
          <w:marLeft w:val="0"/>
          <w:marRight w:val="0"/>
          <w:marTop w:val="90"/>
          <w:marBottom w:val="90"/>
          <w:divBdr>
            <w:top w:val="none" w:sz="0" w:space="0" w:color="auto"/>
            <w:left w:val="none" w:sz="0" w:space="0" w:color="auto"/>
            <w:bottom w:val="none" w:sz="0" w:space="0" w:color="auto"/>
            <w:right w:val="none" w:sz="0" w:space="0" w:color="auto"/>
          </w:divBdr>
          <w:divsChild>
            <w:div w:id="2019692431">
              <w:marLeft w:val="0"/>
              <w:marRight w:val="0"/>
              <w:marTop w:val="0"/>
              <w:marBottom w:val="0"/>
              <w:divBdr>
                <w:top w:val="none" w:sz="0" w:space="0" w:color="auto"/>
                <w:left w:val="none" w:sz="0" w:space="0" w:color="auto"/>
                <w:bottom w:val="none" w:sz="0" w:space="0" w:color="auto"/>
                <w:right w:val="none" w:sz="0" w:space="0" w:color="auto"/>
              </w:divBdr>
            </w:div>
          </w:divsChild>
        </w:div>
        <w:div w:id="59864593">
          <w:marLeft w:val="0"/>
          <w:marRight w:val="0"/>
          <w:marTop w:val="300"/>
          <w:marBottom w:val="90"/>
          <w:divBdr>
            <w:top w:val="none" w:sz="0" w:space="0" w:color="auto"/>
            <w:left w:val="none" w:sz="0" w:space="0" w:color="auto"/>
            <w:bottom w:val="none" w:sz="0" w:space="0" w:color="auto"/>
            <w:right w:val="none" w:sz="0" w:space="0" w:color="auto"/>
          </w:divBdr>
          <w:divsChild>
            <w:div w:id="863398172">
              <w:marLeft w:val="0"/>
              <w:marRight w:val="0"/>
              <w:marTop w:val="0"/>
              <w:marBottom w:val="0"/>
              <w:divBdr>
                <w:top w:val="none" w:sz="0" w:space="0" w:color="auto"/>
                <w:left w:val="none" w:sz="0" w:space="0" w:color="auto"/>
                <w:bottom w:val="none" w:sz="0" w:space="0" w:color="auto"/>
                <w:right w:val="none" w:sz="0" w:space="0" w:color="auto"/>
              </w:divBdr>
            </w:div>
          </w:divsChild>
        </w:div>
        <w:div w:id="665859979">
          <w:marLeft w:val="0"/>
          <w:marRight w:val="0"/>
          <w:marTop w:val="90"/>
          <w:marBottom w:val="90"/>
          <w:divBdr>
            <w:top w:val="none" w:sz="0" w:space="0" w:color="auto"/>
            <w:left w:val="none" w:sz="0" w:space="0" w:color="auto"/>
            <w:bottom w:val="none" w:sz="0" w:space="0" w:color="auto"/>
            <w:right w:val="none" w:sz="0" w:space="0" w:color="auto"/>
          </w:divBdr>
        </w:div>
        <w:div w:id="1766532463">
          <w:marLeft w:val="0"/>
          <w:marRight w:val="0"/>
          <w:marTop w:val="90"/>
          <w:marBottom w:val="90"/>
          <w:divBdr>
            <w:top w:val="none" w:sz="0" w:space="0" w:color="auto"/>
            <w:left w:val="none" w:sz="0" w:space="0" w:color="auto"/>
            <w:bottom w:val="none" w:sz="0" w:space="0" w:color="auto"/>
            <w:right w:val="none" w:sz="0" w:space="0" w:color="auto"/>
          </w:divBdr>
        </w:div>
        <w:div w:id="866910645">
          <w:marLeft w:val="0"/>
          <w:marRight w:val="0"/>
          <w:marTop w:val="90"/>
          <w:marBottom w:val="90"/>
          <w:divBdr>
            <w:top w:val="none" w:sz="0" w:space="0" w:color="auto"/>
            <w:left w:val="none" w:sz="0" w:space="0" w:color="auto"/>
            <w:bottom w:val="none" w:sz="0" w:space="0" w:color="auto"/>
            <w:right w:val="none" w:sz="0" w:space="0" w:color="auto"/>
          </w:divBdr>
          <w:divsChild>
            <w:div w:id="441190949">
              <w:marLeft w:val="0"/>
              <w:marRight w:val="0"/>
              <w:marTop w:val="0"/>
              <w:marBottom w:val="0"/>
              <w:divBdr>
                <w:top w:val="none" w:sz="0" w:space="0" w:color="auto"/>
                <w:left w:val="none" w:sz="0" w:space="0" w:color="auto"/>
                <w:bottom w:val="none" w:sz="0" w:space="0" w:color="auto"/>
                <w:right w:val="none" w:sz="0" w:space="0" w:color="auto"/>
              </w:divBdr>
            </w:div>
          </w:divsChild>
        </w:div>
        <w:div w:id="1744058861">
          <w:marLeft w:val="0"/>
          <w:marRight w:val="0"/>
          <w:marTop w:val="300"/>
          <w:marBottom w:val="90"/>
          <w:divBdr>
            <w:top w:val="none" w:sz="0" w:space="0" w:color="auto"/>
            <w:left w:val="none" w:sz="0" w:space="0" w:color="auto"/>
            <w:bottom w:val="none" w:sz="0" w:space="0" w:color="auto"/>
            <w:right w:val="none" w:sz="0" w:space="0" w:color="auto"/>
          </w:divBdr>
          <w:divsChild>
            <w:div w:id="2006542826">
              <w:marLeft w:val="0"/>
              <w:marRight w:val="0"/>
              <w:marTop w:val="0"/>
              <w:marBottom w:val="0"/>
              <w:divBdr>
                <w:top w:val="none" w:sz="0" w:space="0" w:color="auto"/>
                <w:left w:val="none" w:sz="0" w:space="0" w:color="auto"/>
                <w:bottom w:val="none" w:sz="0" w:space="0" w:color="auto"/>
                <w:right w:val="none" w:sz="0" w:space="0" w:color="auto"/>
              </w:divBdr>
            </w:div>
          </w:divsChild>
        </w:div>
        <w:div w:id="1552695429">
          <w:marLeft w:val="0"/>
          <w:marRight w:val="0"/>
          <w:marTop w:val="90"/>
          <w:marBottom w:val="90"/>
          <w:divBdr>
            <w:top w:val="none" w:sz="0" w:space="0" w:color="auto"/>
            <w:left w:val="none" w:sz="0" w:space="0" w:color="auto"/>
            <w:bottom w:val="none" w:sz="0" w:space="0" w:color="auto"/>
            <w:right w:val="none" w:sz="0" w:space="0" w:color="auto"/>
          </w:divBdr>
        </w:div>
        <w:div w:id="1170411749">
          <w:marLeft w:val="0"/>
          <w:marRight w:val="0"/>
          <w:marTop w:val="90"/>
          <w:marBottom w:val="90"/>
          <w:divBdr>
            <w:top w:val="none" w:sz="0" w:space="0" w:color="auto"/>
            <w:left w:val="none" w:sz="0" w:space="0" w:color="auto"/>
            <w:bottom w:val="none" w:sz="0" w:space="0" w:color="auto"/>
            <w:right w:val="none" w:sz="0" w:space="0" w:color="auto"/>
          </w:divBdr>
        </w:div>
        <w:div w:id="242376772">
          <w:marLeft w:val="0"/>
          <w:marRight w:val="0"/>
          <w:marTop w:val="90"/>
          <w:marBottom w:val="90"/>
          <w:divBdr>
            <w:top w:val="none" w:sz="0" w:space="0" w:color="auto"/>
            <w:left w:val="none" w:sz="0" w:space="0" w:color="auto"/>
            <w:bottom w:val="none" w:sz="0" w:space="0" w:color="auto"/>
            <w:right w:val="none" w:sz="0" w:space="0" w:color="auto"/>
          </w:divBdr>
          <w:divsChild>
            <w:div w:id="673992773">
              <w:marLeft w:val="0"/>
              <w:marRight w:val="0"/>
              <w:marTop w:val="0"/>
              <w:marBottom w:val="0"/>
              <w:divBdr>
                <w:top w:val="none" w:sz="0" w:space="0" w:color="auto"/>
                <w:left w:val="none" w:sz="0" w:space="0" w:color="auto"/>
                <w:bottom w:val="none" w:sz="0" w:space="0" w:color="auto"/>
                <w:right w:val="none" w:sz="0" w:space="0" w:color="auto"/>
              </w:divBdr>
            </w:div>
          </w:divsChild>
        </w:div>
        <w:div w:id="450561010">
          <w:marLeft w:val="0"/>
          <w:marRight w:val="0"/>
          <w:marTop w:val="300"/>
          <w:marBottom w:val="90"/>
          <w:divBdr>
            <w:top w:val="none" w:sz="0" w:space="0" w:color="auto"/>
            <w:left w:val="none" w:sz="0" w:space="0" w:color="auto"/>
            <w:bottom w:val="none" w:sz="0" w:space="0" w:color="auto"/>
            <w:right w:val="none" w:sz="0" w:space="0" w:color="auto"/>
          </w:divBdr>
          <w:divsChild>
            <w:div w:id="1030640369">
              <w:marLeft w:val="0"/>
              <w:marRight w:val="0"/>
              <w:marTop w:val="0"/>
              <w:marBottom w:val="0"/>
              <w:divBdr>
                <w:top w:val="none" w:sz="0" w:space="0" w:color="auto"/>
                <w:left w:val="none" w:sz="0" w:space="0" w:color="auto"/>
                <w:bottom w:val="none" w:sz="0" w:space="0" w:color="auto"/>
                <w:right w:val="none" w:sz="0" w:space="0" w:color="auto"/>
              </w:divBdr>
            </w:div>
          </w:divsChild>
        </w:div>
        <w:div w:id="1965034648">
          <w:marLeft w:val="0"/>
          <w:marRight w:val="0"/>
          <w:marTop w:val="90"/>
          <w:marBottom w:val="90"/>
          <w:divBdr>
            <w:top w:val="none" w:sz="0" w:space="0" w:color="auto"/>
            <w:left w:val="none" w:sz="0" w:space="0" w:color="auto"/>
            <w:bottom w:val="none" w:sz="0" w:space="0" w:color="auto"/>
            <w:right w:val="none" w:sz="0" w:space="0" w:color="auto"/>
          </w:divBdr>
        </w:div>
        <w:div w:id="749236259">
          <w:marLeft w:val="0"/>
          <w:marRight w:val="0"/>
          <w:marTop w:val="90"/>
          <w:marBottom w:val="90"/>
          <w:divBdr>
            <w:top w:val="none" w:sz="0" w:space="0" w:color="auto"/>
            <w:left w:val="none" w:sz="0" w:space="0" w:color="auto"/>
            <w:bottom w:val="none" w:sz="0" w:space="0" w:color="auto"/>
            <w:right w:val="none" w:sz="0" w:space="0" w:color="auto"/>
          </w:divBdr>
        </w:div>
        <w:div w:id="1147819597">
          <w:marLeft w:val="0"/>
          <w:marRight w:val="0"/>
          <w:marTop w:val="90"/>
          <w:marBottom w:val="90"/>
          <w:divBdr>
            <w:top w:val="none" w:sz="0" w:space="0" w:color="auto"/>
            <w:left w:val="none" w:sz="0" w:space="0" w:color="auto"/>
            <w:bottom w:val="none" w:sz="0" w:space="0" w:color="auto"/>
            <w:right w:val="none" w:sz="0" w:space="0" w:color="auto"/>
          </w:divBdr>
          <w:divsChild>
            <w:div w:id="41714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764</Words>
  <Characters>4360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2018-08-25T07:15:00Z</dcterms:created>
  <dcterms:modified xsi:type="dcterms:W3CDTF">2018-08-25T07:15:00Z</dcterms:modified>
</cp:coreProperties>
</file>